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9F" w:rsidRDefault="002C699F" w:rsidP="00803C69">
      <w:pPr>
        <w:tabs>
          <w:tab w:val="left" w:pos="0"/>
        </w:tabs>
        <w:ind w:firstLine="180"/>
      </w:pPr>
      <w:bookmarkStart w:id="0" w:name="_GoBack"/>
      <w:bookmarkEnd w:id="0"/>
    </w:p>
    <w:p w:rsidR="00803C69" w:rsidRDefault="00803C69" w:rsidP="00803C69">
      <w:pPr>
        <w:tabs>
          <w:tab w:val="left" w:pos="0"/>
        </w:tabs>
        <w:ind w:firstLine="180"/>
        <w:jc w:val="center"/>
      </w:pPr>
      <w:r>
        <w:t>Press Release</w:t>
      </w:r>
    </w:p>
    <w:p w:rsidR="00803C69" w:rsidRDefault="00C64E7B" w:rsidP="00803C69">
      <w:pPr>
        <w:pStyle w:val="NoSpacing"/>
      </w:pPr>
      <w:r>
        <w:t>10</w:t>
      </w:r>
      <w:r w:rsidR="00803C69">
        <w:t>/</w:t>
      </w:r>
      <w:r>
        <w:t>4</w:t>
      </w:r>
      <w:r w:rsidR="00803C69">
        <w:t>/2018</w:t>
      </w:r>
    </w:p>
    <w:p w:rsidR="00803C69" w:rsidRDefault="00803C69" w:rsidP="00803C69">
      <w:pPr>
        <w:pStyle w:val="NoSpacing"/>
      </w:pPr>
      <w:r>
        <w:t>Contact: Josh Trudell (</w:t>
      </w:r>
      <w:hyperlink r:id="rId5" w:history="1">
        <w:r w:rsidRPr="003A45BA">
          <w:rPr>
            <w:rStyle w:val="Hyperlink"/>
          </w:rPr>
          <w:t>jtrudell@windhamweaponry.com</w:t>
        </w:r>
      </w:hyperlink>
      <w:r>
        <w:t>)</w:t>
      </w:r>
    </w:p>
    <w:p w:rsidR="00803C69" w:rsidRDefault="00803C69" w:rsidP="00803C69">
      <w:pPr>
        <w:tabs>
          <w:tab w:val="left" w:pos="0"/>
        </w:tabs>
        <w:ind w:firstLine="180"/>
      </w:pPr>
    </w:p>
    <w:p w:rsidR="00803C69" w:rsidRDefault="00803C69" w:rsidP="00803C69">
      <w:pPr>
        <w:tabs>
          <w:tab w:val="left" w:pos="0"/>
        </w:tabs>
        <w:ind w:firstLine="180"/>
      </w:pPr>
      <w:r>
        <w:t xml:space="preserve">WINDHAM </w:t>
      </w:r>
      <w:r w:rsidR="00A115F2">
        <w:t xml:space="preserve">WEAPONRY RELEASES </w:t>
      </w:r>
      <w:r w:rsidR="00C64E7B">
        <w:t>9MM GLOCK</w:t>
      </w:r>
      <w:r w:rsidR="005D489E">
        <w:t xml:space="preserve"> MAGAZINE-</w:t>
      </w:r>
      <w:r w:rsidR="00C64E7B">
        <w:t>COMPATIBLE CARBINE AND PISTOL</w:t>
      </w:r>
    </w:p>
    <w:p w:rsidR="00803C69" w:rsidRDefault="00803C69" w:rsidP="00803C69">
      <w:pPr>
        <w:tabs>
          <w:tab w:val="left" w:pos="0"/>
        </w:tabs>
        <w:ind w:firstLine="180"/>
      </w:pPr>
      <w:r>
        <w:t>Wi</w:t>
      </w:r>
      <w:r w:rsidR="00C64E7B">
        <w:t>ndham, Maine – Windham Weaponry has released two new, long-requested additions to its rapidly expanding line of firearms – a 9mm Glock</w:t>
      </w:r>
      <w:r w:rsidR="008F19B8">
        <w:t xml:space="preserve"> </w:t>
      </w:r>
      <w:r w:rsidR="003502BE">
        <w:t>magazine</w:t>
      </w:r>
      <w:r w:rsidR="008F19B8">
        <w:t>-</w:t>
      </w:r>
      <w:r w:rsidR="00C64E7B">
        <w:t xml:space="preserve">compatible </w:t>
      </w:r>
      <w:r w:rsidR="003502BE">
        <w:t>carbine</w:t>
      </w:r>
      <w:r w:rsidR="00C64E7B">
        <w:t xml:space="preserve"> and</w:t>
      </w:r>
      <w:r w:rsidR="003502BE">
        <w:t xml:space="preserve"> </w:t>
      </w:r>
      <w:r w:rsidR="00C64E7B">
        <w:t>pistol</w:t>
      </w:r>
      <w:r>
        <w:t xml:space="preserve">. </w:t>
      </w:r>
    </w:p>
    <w:p w:rsidR="00283226" w:rsidRDefault="003502BE" w:rsidP="00803C69">
      <w:pPr>
        <w:tabs>
          <w:tab w:val="left" w:pos="0"/>
        </w:tabs>
        <w:ind w:firstLine="180"/>
      </w:pPr>
      <w:r>
        <w:t>“</w:t>
      </w:r>
      <w:r w:rsidR="008F19B8">
        <w:t>A 9mm Glock magazine-</w:t>
      </w:r>
      <w:r w:rsidR="00C64E7B">
        <w:t>compatible firearm has long been a standing request from Windham customers</w:t>
      </w:r>
      <w:r w:rsidR="00283226">
        <w:t>,</w:t>
      </w:r>
      <w:r>
        <w:t>”</w:t>
      </w:r>
      <w:r w:rsidR="00283226">
        <w:t xml:space="preserve"> said Mark Eliason, Windham Weaponry’s vice-president of sales and marketing. </w:t>
      </w:r>
    </w:p>
    <w:p w:rsidR="00283226" w:rsidRDefault="00C64E7B" w:rsidP="00803C69">
      <w:pPr>
        <w:tabs>
          <w:tab w:val="left" w:pos="0"/>
        </w:tabs>
        <w:ind w:firstLine="180"/>
      </w:pPr>
      <w:r>
        <w:t xml:space="preserve"> Eliason predicted these firearms will be particularly popular with Glock enthusiasts, who can use their existing</w:t>
      </w:r>
      <w:r w:rsidR="003502BE">
        <w:t xml:space="preserve"> </w:t>
      </w:r>
      <w:r>
        <w:t>magazines, and for law enforcement officials</w:t>
      </w:r>
      <w:r w:rsidR="00283226">
        <w:t xml:space="preserve">. </w:t>
      </w:r>
    </w:p>
    <w:p w:rsidR="00283226" w:rsidRDefault="008B16B5" w:rsidP="00803C69">
      <w:pPr>
        <w:tabs>
          <w:tab w:val="left" w:pos="0"/>
        </w:tabs>
        <w:ind w:firstLine="180"/>
      </w:pPr>
      <w:r>
        <w:t xml:space="preserve">One of the key </w:t>
      </w:r>
      <w:r w:rsidR="00BD2C36">
        <w:t>detail</w:t>
      </w:r>
      <w:r>
        <w:t>s of these firearms is the bolt hold back feature – when the last round is fired, the bolt will lock</w:t>
      </w:r>
      <w:r w:rsidR="003502BE">
        <w:t xml:space="preserve"> back</w:t>
      </w:r>
      <w:r>
        <w:t xml:space="preserve"> and stay open, showing that the firearm is unloaded</w:t>
      </w:r>
      <w:r w:rsidR="00283226">
        <w:t xml:space="preserve">. </w:t>
      </w:r>
      <w:r w:rsidR="003502BE">
        <w:t>“</w:t>
      </w:r>
      <w:r>
        <w:t>This is a feature many 9mm fans have found hard to find at a reasonable price point,</w:t>
      </w:r>
      <w:r w:rsidR="003502BE">
        <w:t>”</w:t>
      </w:r>
      <w:r>
        <w:t xml:space="preserve"> Eliason said. </w:t>
      </w:r>
    </w:p>
    <w:p w:rsidR="00A35968" w:rsidRDefault="008B16B5" w:rsidP="00803C69">
      <w:pPr>
        <w:tabs>
          <w:tab w:val="left" w:pos="0"/>
        </w:tabs>
        <w:ind w:firstLine="180"/>
      </w:pPr>
      <w:r>
        <w:t xml:space="preserve">Additional features on the rifle include a 16” barrel with </w:t>
      </w:r>
      <w:proofErr w:type="spellStart"/>
      <w:r>
        <w:t>Melonite</w:t>
      </w:r>
      <w:proofErr w:type="spellEnd"/>
      <w:r>
        <w:t xml:space="preserve"> QPQ finish, a 13” Windham Weaponry free-floating </w:t>
      </w:r>
      <w:r w:rsidR="003502BE">
        <w:t xml:space="preserve">M-LOK </w:t>
      </w:r>
      <w:r>
        <w:t>handguard with a 2” rail section, and a six-position telescoping buttstock</w:t>
      </w:r>
      <w:r w:rsidR="00283226">
        <w:t xml:space="preserve">. </w:t>
      </w:r>
      <w:r>
        <w:t xml:space="preserve">The pistol features a 9” barrel with </w:t>
      </w:r>
      <w:proofErr w:type="spellStart"/>
      <w:r>
        <w:t>Melonite</w:t>
      </w:r>
      <w:proofErr w:type="spellEnd"/>
      <w:r>
        <w:t xml:space="preserve"> QPQ finish, </w:t>
      </w:r>
      <w:r w:rsidR="00794A3C">
        <w:t xml:space="preserve">a mil-spec buffer tube, </w:t>
      </w:r>
      <w:r>
        <w:t xml:space="preserve">a 7” Windham Weaponry </w:t>
      </w:r>
      <w:r w:rsidR="003502BE">
        <w:t xml:space="preserve">M-LOK </w:t>
      </w:r>
      <w:r>
        <w:t xml:space="preserve">free-floating handguard with a 2” rail section, and a five-position SB Tactical arm brace. </w:t>
      </w:r>
    </w:p>
    <w:p w:rsidR="00803C69" w:rsidRDefault="00803C69" w:rsidP="00803C69">
      <w:pPr>
        <w:tabs>
          <w:tab w:val="left" w:pos="0"/>
        </w:tabs>
        <w:ind w:firstLine="180"/>
      </w:pPr>
      <w:r>
        <w:t>The lowers</w:t>
      </w:r>
      <w:r w:rsidR="008B16B5">
        <w:t xml:space="preserve"> on both</w:t>
      </w:r>
      <w:r>
        <w:t xml:space="preserve"> are made from 7075 T6 aircraft aluminum </w:t>
      </w:r>
      <w:r w:rsidR="003502BE">
        <w:t>billet</w:t>
      </w:r>
      <w:r>
        <w:t xml:space="preserve">, </w:t>
      </w:r>
      <w:r w:rsidR="008B16B5">
        <w:t xml:space="preserve">while the barrels are made from 4150 chrome moly Vanadium </w:t>
      </w:r>
      <w:proofErr w:type="gramStart"/>
      <w:r w:rsidR="008B16B5">
        <w:t>11595E</w:t>
      </w:r>
      <w:r w:rsidR="008F19B8">
        <w:t xml:space="preserve"> </w:t>
      </w:r>
      <w:r w:rsidR="008B16B5">
        <w:t xml:space="preserve"> steel</w:t>
      </w:r>
      <w:proofErr w:type="gramEnd"/>
      <w:r w:rsidR="008B16B5">
        <w:t xml:space="preserve">. </w:t>
      </w:r>
      <w:r w:rsidR="00794A3C">
        <w:t xml:space="preserve">Both </w:t>
      </w:r>
      <w:r w:rsidR="003502BE">
        <w:t xml:space="preserve">lowers </w:t>
      </w:r>
      <w:r w:rsidR="00794A3C">
        <w:t>feature</w:t>
      </w:r>
      <w:r w:rsidR="005829BB">
        <w:t xml:space="preserve"> m</w:t>
      </w:r>
      <w:r>
        <w:t>il-</w:t>
      </w:r>
      <w:r w:rsidR="005829BB">
        <w:t>s</w:t>
      </w:r>
      <w:r>
        <w:t xml:space="preserve">tandard </w:t>
      </w:r>
      <w:r w:rsidR="005829BB">
        <w:t>t</w:t>
      </w:r>
      <w:r>
        <w:t>ype III</w:t>
      </w:r>
      <w:r w:rsidR="008B16B5">
        <w:t xml:space="preserve"> hard coat anodize black finish</w:t>
      </w:r>
      <w:r w:rsidR="00794A3C">
        <w:t>es</w:t>
      </w:r>
      <w:r w:rsidR="005829BB">
        <w:t>.</w:t>
      </w:r>
      <w:r>
        <w:t xml:space="preserve"> </w:t>
      </w:r>
    </w:p>
    <w:p w:rsidR="00A35968" w:rsidRDefault="00A35968" w:rsidP="00803C69">
      <w:pPr>
        <w:tabs>
          <w:tab w:val="left" w:pos="0"/>
        </w:tabs>
        <w:ind w:firstLine="180"/>
      </w:pPr>
      <w:r>
        <w:t xml:space="preserve">Windham Weaponry was founded in 2011 by Mr. Richard Dyke after Bushmaster Firearms left Maine to move to New York </w:t>
      </w:r>
      <w:proofErr w:type="gramStart"/>
      <w:r>
        <w:t>state</w:t>
      </w:r>
      <w:proofErr w:type="gramEnd"/>
      <w:r>
        <w:t xml:space="preserve">. The former Bushmaster employees were rehired by Mr. Dyke to form Windham Weaponry. Within 18 months, the company had grown to more than 70 people and posted impressive sales numbers. Since then, the company has continued to grow, selling firearms in more than </w:t>
      </w:r>
      <w:r w:rsidR="00A115F2">
        <w:t xml:space="preserve">30 countries. </w:t>
      </w:r>
    </w:p>
    <w:p w:rsidR="00647DFC" w:rsidRDefault="009A40C4" w:rsidP="00803C69">
      <w:pPr>
        <w:tabs>
          <w:tab w:val="left" w:pos="0"/>
        </w:tabs>
        <w:ind w:firstLine="180"/>
      </w:pPr>
      <w:r>
        <w:t xml:space="preserve">To purchase </w:t>
      </w:r>
      <w:r w:rsidR="00A115F2">
        <w:t>these rifles</w:t>
      </w:r>
      <w:r>
        <w:t xml:space="preserve"> or any Windham Weaponry firearms, please contact your local FFL dealer. </w:t>
      </w:r>
      <w:r w:rsidR="00803C69">
        <w:t>For more information, visit WindhamWeaponry.com.</w:t>
      </w:r>
    </w:p>
    <w:p w:rsidR="00647DFC" w:rsidRDefault="00647DFC" w:rsidP="00803C69">
      <w:pPr>
        <w:tabs>
          <w:tab w:val="left" w:pos="0"/>
        </w:tabs>
        <w:ind w:firstLine="180"/>
      </w:pPr>
      <w:r>
        <w:t xml:space="preserve">9mm Pistol link: </w:t>
      </w:r>
      <w:hyperlink r:id="rId6" w:history="1">
        <w:r w:rsidRPr="00ED2BA0">
          <w:rPr>
            <w:rStyle w:val="Hyperlink"/>
          </w:rPr>
          <w:t>https://www.windhamweaponry.com/firearms/pistols/windham-weaponry-9mm-gmc-pistol/</w:t>
        </w:r>
      </w:hyperlink>
    </w:p>
    <w:p w:rsidR="00803C69" w:rsidRDefault="00647DFC" w:rsidP="00803C69">
      <w:pPr>
        <w:tabs>
          <w:tab w:val="left" w:pos="0"/>
        </w:tabs>
        <w:ind w:firstLine="180"/>
      </w:pPr>
      <w:r>
        <w:lastRenderedPageBreak/>
        <w:t xml:space="preserve">9mm Carbine link: </w:t>
      </w:r>
      <w:r w:rsidRPr="00647DFC">
        <w:t>https://www.windhamweaponry.com/firearms/rifles/windham-weaponry-9mm-carbine/</w:t>
      </w:r>
      <w:r w:rsidR="00803C69">
        <w:t xml:space="preserve"> </w:t>
      </w:r>
    </w:p>
    <w:sectPr w:rsidR="00803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69"/>
    <w:rsid w:val="00283226"/>
    <w:rsid w:val="002C699F"/>
    <w:rsid w:val="003502BE"/>
    <w:rsid w:val="005829BB"/>
    <w:rsid w:val="005D489E"/>
    <w:rsid w:val="00647DFC"/>
    <w:rsid w:val="00794A3C"/>
    <w:rsid w:val="00803C69"/>
    <w:rsid w:val="008B16B5"/>
    <w:rsid w:val="008F19B8"/>
    <w:rsid w:val="009A40C4"/>
    <w:rsid w:val="00A115F2"/>
    <w:rsid w:val="00A35968"/>
    <w:rsid w:val="00B87024"/>
    <w:rsid w:val="00BD2C36"/>
    <w:rsid w:val="00C64E7B"/>
    <w:rsid w:val="00DB3C08"/>
    <w:rsid w:val="00F6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C69"/>
    <w:rPr>
      <w:color w:val="0000FF" w:themeColor="hyperlink"/>
      <w:u w:val="single"/>
    </w:rPr>
  </w:style>
  <w:style w:type="paragraph" w:styleId="NoSpacing">
    <w:name w:val="No Spacing"/>
    <w:uiPriority w:val="1"/>
    <w:qFormat/>
    <w:rsid w:val="00803C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C69"/>
    <w:rPr>
      <w:color w:val="0000FF" w:themeColor="hyperlink"/>
      <w:u w:val="single"/>
    </w:rPr>
  </w:style>
  <w:style w:type="paragraph" w:styleId="NoSpacing">
    <w:name w:val="No Spacing"/>
    <w:uiPriority w:val="1"/>
    <w:qFormat/>
    <w:rsid w:val="00803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88752">
      <w:bodyDiv w:val="1"/>
      <w:marLeft w:val="0"/>
      <w:marRight w:val="0"/>
      <w:marTop w:val="0"/>
      <w:marBottom w:val="0"/>
      <w:divBdr>
        <w:top w:val="none" w:sz="0" w:space="0" w:color="auto"/>
        <w:left w:val="none" w:sz="0" w:space="0" w:color="auto"/>
        <w:bottom w:val="none" w:sz="0" w:space="0" w:color="auto"/>
        <w:right w:val="none" w:sz="0" w:space="0" w:color="auto"/>
      </w:divBdr>
    </w:div>
    <w:div w:id="20371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indhamweaponry.com/firearms/pistols/windham-weaponry-9mm-gmc-pistol/" TargetMode="External"/><Relationship Id="rId5" Type="http://schemas.openxmlformats.org/officeDocument/2006/relationships/hyperlink" Target="mailto:jtrudell@windhamweapon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Trudell</dc:creator>
  <cp:lastModifiedBy>Joshua Trudell</cp:lastModifiedBy>
  <cp:revision>7</cp:revision>
  <dcterms:created xsi:type="dcterms:W3CDTF">2018-09-24T12:03:00Z</dcterms:created>
  <dcterms:modified xsi:type="dcterms:W3CDTF">2018-10-04T19:59:00Z</dcterms:modified>
</cp:coreProperties>
</file>