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5278" w14:textId="77777777" w:rsidR="00047F30" w:rsidRDefault="00047F30" w:rsidP="00047F30">
      <w:pPr>
        <w:jc w:val="center"/>
        <w:rPr>
          <w:rFonts w:ascii="Times New Roman" w:hAnsi="Times New Roman"/>
        </w:rPr>
      </w:pPr>
      <w:r>
        <w:t xml:space="preserve"> </w:t>
      </w:r>
      <w:r>
        <w:rPr>
          <w:rFonts w:ascii="Times New Roman" w:hAnsi="Times New Roman"/>
          <w:noProof/>
        </w:rPr>
        <w:drawing>
          <wp:inline distT="0" distB="0" distL="0" distR="0" wp14:anchorId="66535571" wp14:editId="2601C0E5">
            <wp:extent cx="2831779"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4">
                      <a:extLst>
                        <a:ext uri="{28A0092B-C50C-407E-A947-70E740481C1C}">
                          <a14:useLocalDpi xmlns:a14="http://schemas.microsoft.com/office/drawing/2010/main" val="0"/>
                        </a:ext>
                      </a:extLst>
                    </a:blip>
                    <a:stretch>
                      <a:fillRect/>
                    </a:stretch>
                  </pic:blipFill>
                  <pic:spPr>
                    <a:xfrm>
                      <a:off x="0" y="0"/>
                      <a:ext cx="2831779" cy="688340"/>
                    </a:xfrm>
                    <a:prstGeom prst="rect">
                      <a:avLst/>
                    </a:prstGeom>
                  </pic:spPr>
                </pic:pic>
              </a:graphicData>
            </a:graphic>
          </wp:inline>
        </w:drawing>
      </w:r>
    </w:p>
    <w:p w14:paraId="3564BD08" w14:textId="77777777" w:rsidR="00B853B4" w:rsidRPr="00EC0C90" w:rsidRDefault="00B853B4" w:rsidP="00B853B4">
      <w:pPr>
        <w:jc w:val="center"/>
        <w:rPr>
          <w:rFonts w:ascii="Times New Roman" w:hAnsi="Times New Roman" w:cs="Times New Roman"/>
        </w:rPr>
      </w:pPr>
      <w:r w:rsidRPr="00EC0C90">
        <w:rPr>
          <w:rFonts w:ascii="Times New Roman" w:hAnsi="Times New Roman" w:cs="Times New Roman"/>
        </w:rPr>
        <w:t xml:space="preserve">223 </w:t>
      </w:r>
      <w:proofErr w:type="spellStart"/>
      <w:r w:rsidRPr="00EC0C90">
        <w:rPr>
          <w:rFonts w:ascii="Times New Roman" w:hAnsi="Times New Roman" w:cs="Times New Roman"/>
        </w:rPr>
        <w:t>Kimlin</w:t>
      </w:r>
      <w:proofErr w:type="spellEnd"/>
      <w:r w:rsidRPr="00EC0C90">
        <w:rPr>
          <w:rFonts w:ascii="Times New Roman" w:hAnsi="Times New Roman" w:cs="Times New Roman"/>
        </w:rPr>
        <w:t xml:space="preserve"> Way</w:t>
      </w:r>
    </w:p>
    <w:p w14:paraId="74B4A40F" w14:textId="77777777" w:rsidR="00B853B4" w:rsidRPr="00EC0C90" w:rsidRDefault="00B853B4" w:rsidP="00B853B4">
      <w:pPr>
        <w:jc w:val="center"/>
        <w:outlineLvl w:val="0"/>
        <w:rPr>
          <w:rFonts w:ascii="Times New Roman" w:hAnsi="Times New Roman" w:cs="Times New Roman"/>
        </w:rPr>
      </w:pPr>
      <w:r w:rsidRPr="00EC0C90">
        <w:rPr>
          <w:rFonts w:ascii="Times New Roman" w:hAnsi="Times New Roman" w:cs="Times New Roman"/>
        </w:rPr>
        <w:t>Estill, South Carolina 29918</w:t>
      </w:r>
    </w:p>
    <w:p w14:paraId="5106D094" w14:textId="77777777" w:rsidR="00047F30" w:rsidRPr="00EC0C90" w:rsidRDefault="00EC0C90" w:rsidP="00EC0C90">
      <w:pPr>
        <w:jc w:val="center"/>
        <w:outlineLvl w:val="0"/>
        <w:rPr>
          <w:rFonts w:ascii="Times New Roman" w:hAnsi="Times New Roman" w:cs="Times New Roman"/>
        </w:rPr>
      </w:pPr>
      <w:r w:rsidRPr="00EC0C9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7A65D6" wp14:editId="50A1BE00">
                <wp:simplePos x="0" y="0"/>
                <wp:positionH relativeFrom="column">
                  <wp:posOffset>2562225</wp:posOffset>
                </wp:positionH>
                <wp:positionV relativeFrom="paragraph">
                  <wp:posOffset>250190</wp:posOffset>
                </wp:positionV>
                <wp:extent cx="3432175" cy="114236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175" cy="1142365"/>
                        </a:xfrm>
                        <a:prstGeom prst="rect">
                          <a:avLst/>
                        </a:prstGeom>
                        <a:noFill/>
                        <a:ln>
                          <a:noFill/>
                        </a:ln>
                        <a:effectLst/>
                        <a:extLst/>
                      </wps:spPr>
                      <wps:txbx>
                        <w:txbxContent>
                          <w:p w14:paraId="1D06BE97" w14:textId="77777777" w:rsidR="00047F30" w:rsidRDefault="00047F30" w:rsidP="00047F30">
                            <w:pPr>
                              <w:jc w:val="right"/>
                              <w:rPr>
                                <w:rFonts w:ascii="Times New Roman" w:hAnsi="Times New Roman"/>
                              </w:rPr>
                            </w:pPr>
                            <w:r>
                              <w:rPr>
                                <w:rFonts w:ascii="Times New Roman" w:hAnsi="Times New Roman"/>
                              </w:rPr>
                              <w:t>FOR MORE INFORMATION, CONTACT:</w:t>
                            </w:r>
                          </w:p>
                          <w:p w14:paraId="26CA6A98" w14:textId="77777777" w:rsidR="00047F30" w:rsidRDefault="00EC0C90" w:rsidP="00047F30">
                            <w:pPr>
                              <w:jc w:val="right"/>
                              <w:rPr>
                                <w:rFonts w:ascii="Times New Roman" w:hAnsi="Times New Roman"/>
                              </w:rPr>
                            </w:pPr>
                            <w:r>
                              <w:rPr>
                                <w:rFonts w:ascii="Times New Roman" w:hAnsi="Times New Roman"/>
                              </w:rPr>
                              <w:t>Randy McCrary</w:t>
                            </w:r>
                          </w:p>
                          <w:p w14:paraId="3E68047D" w14:textId="77777777" w:rsidR="00047F30" w:rsidRDefault="00EC0C90" w:rsidP="00047F30">
                            <w:pPr>
                              <w:jc w:val="right"/>
                              <w:rPr>
                                <w:rFonts w:ascii="Times New Roman" w:hAnsi="Times New Roman"/>
                              </w:rPr>
                            </w:pPr>
                            <w:r>
                              <w:rPr>
                                <w:rFonts w:ascii="Times New Roman" w:hAnsi="Times New Roman"/>
                              </w:rPr>
                              <w:t>rmccrary@empargmail.com</w:t>
                            </w:r>
                          </w:p>
                          <w:p w14:paraId="3780FCE3" w14:textId="77777777" w:rsidR="00047F30" w:rsidRPr="007362F3" w:rsidRDefault="00EC0C90" w:rsidP="00047F30">
                            <w:pPr>
                              <w:jc w:val="right"/>
                              <w:rPr>
                                <w:rFonts w:ascii="Times New Roman" w:hAnsi="Times New Roman"/>
                              </w:rPr>
                            </w:pPr>
                            <w:r>
                              <w:rPr>
                                <w:rFonts w:ascii="Times New Roman" w:hAnsi="Times New Roman"/>
                              </w:rPr>
                              <w:t>1-887-HUNT-SAF (486-8723)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7A65D6" id="_x0000_t202" coordsize="21600,21600" o:spt="202" path="m,l,21600r21600,l21600,xe">
                <v:stroke joinstyle="miter"/>
                <v:path gradientshapeok="t" o:connecttype="rect"/>
              </v:shapetype>
              <v:shape id="Text Box 3" o:spid="_x0000_s1026" type="#_x0000_t202" style="position:absolute;left:0;text-align:left;margin-left:201.75pt;margin-top:19.7pt;width:270.2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" filled="f" stroked="f">
                <v:textbox>
                  <w:txbxContent>
                    <w:p w14:paraId="1D06BE97" w14:textId="77777777" w:rsidR="00047F30" w:rsidRDefault="00047F30" w:rsidP="00047F30">
                      <w:pPr>
                        <w:jc w:val="right"/>
                        <w:rPr>
                          <w:rFonts w:ascii="Times New Roman" w:hAnsi="Times New Roman"/>
                        </w:rPr>
                      </w:pPr>
                      <w:r>
                        <w:rPr>
                          <w:rFonts w:ascii="Times New Roman" w:hAnsi="Times New Roman"/>
                        </w:rPr>
                        <w:t>FOR MORE INFORMATION, CONTACT:</w:t>
                      </w:r>
                    </w:p>
                    <w:p w14:paraId="26CA6A98" w14:textId="77777777" w:rsidR="00047F30" w:rsidRDefault="00EC0C90" w:rsidP="00047F30">
                      <w:pPr>
                        <w:jc w:val="right"/>
                        <w:rPr>
                          <w:rFonts w:ascii="Times New Roman" w:hAnsi="Times New Roman"/>
                        </w:rPr>
                      </w:pPr>
                      <w:r>
                        <w:rPr>
                          <w:rFonts w:ascii="Times New Roman" w:hAnsi="Times New Roman"/>
                        </w:rPr>
                        <w:t>Randy McCrary</w:t>
                      </w:r>
                    </w:p>
                    <w:p w14:paraId="3E68047D" w14:textId="77777777" w:rsidR="00047F30" w:rsidRDefault="00EC0C90" w:rsidP="00047F30">
                      <w:pPr>
                        <w:jc w:val="right"/>
                        <w:rPr>
                          <w:rFonts w:ascii="Times New Roman" w:hAnsi="Times New Roman"/>
                        </w:rPr>
                      </w:pPr>
                      <w:r>
                        <w:rPr>
                          <w:rFonts w:ascii="Times New Roman" w:hAnsi="Times New Roman"/>
                        </w:rPr>
                        <w:t>rmccrary@empargmail.com</w:t>
                      </w:r>
                    </w:p>
                    <w:p w14:paraId="3780FCE3" w14:textId="77777777" w:rsidR="00047F30" w:rsidRPr="007362F3" w:rsidRDefault="00EC0C90" w:rsidP="00047F30">
                      <w:pPr>
                        <w:jc w:val="right"/>
                        <w:rPr>
                          <w:rFonts w:ascii="Times New Roman" w:hAnsi="Times New Roman"/>
                        </w:rPr>
                      </w:pPr>
                      <w:r>
                        <w:rPr>
                          <w:rFonts w:ascii="Times New Roman" w:hAnsi="Times New Roman"/>
                        </w:rPr>
                        <w:t>1-887-HUNT-SAF (486-8723)</w:t>
                      </w:r>
                    </w:p>
                  </w:txbxContent>
                </v:textbox>
                <w10:wrap type="square"/>
              </v:shape>
            </w:pict>
          </mc:Fallback>
        </mc:AlternateContent>
      </w:r>
      <w:r w:rsidR="00047F30" w:rsidRPr="00EC0C90">
        <w:rPr>
          <w:rFonts w:ascii="Times New Roman" w:hAnsi="Times New Roman" w:cs="Times New Roman"/>
        </w:rPr>
        <w:t>www.scabbard.com</w:t>
      </w:r>
    </w:p>
    <w:p w14:paraId="0D7CA4CC" w14:textId="77777777" w:rsidR="00047F30" w:rsidRPr="00EC0C90" w:rsidRDefault="00047F30" w:rsidP="00047F30">
      <w:pPr>
        <w:outlineLvl w:val="0"/>
        <w:rPr>
          <w:rFonts w:ascii="Times New Roman" w:hAnsi="Times New Roman" w:cs="Times New Roman"/>
          <w:b/>
          <w:sz w:val="36"/>
          <w:szCs w:val="36"/>
        </w:rPr>
      </w:pPr>
      <w:r w:rsidRPr="00EC0C90">
        <w:rPr>
          <w:rFonts w:ascii="Times New Roman" w:hAnsi="Times New Roman" w:cs="Times New Roman"/>
          <w:b/>
          <w:sz w:val="36"/>
          <w:szCs w:val="36"/>
        </w:rPr>
        <w:t>News Release</w:t>
      </w:r>
    </w:p>
    <w:p w14:paraId="01CAD039" w14:textId="77777777" w:rsidR="00047F30" w:rsidRPr="00EC0C90" w:rsidRDefault="00047F30" w:rsidP="00047F30">
      <w:pPr>
        <w:outlineLvl w:val="0"/>
        <w:rPr>
          <w:rFonts w:ascii="Times New Roman" w:hAnsi="Times New Roman" w:cs="Times New Roman"/>
        </w:rPr>
      </w:pPr>
      <w:r w:rsidRPr="00EC0C90">
        <w:rPr>
          <w:rFonts w:ascii="Times New Roman" w:hAnsi="Times New Roman" w:cs="Times New Roman"/>
        </w:rPr>
        <w:t>FOR IMMEDIATE RELEASE</w:t>
      </w:r>
    </w:p>
    <w:p w14:paraId="5CA2D154" w14:textId="69E2A894" w:rsidR="00EC0C90" w:rsidRPr="00EC0C90" w:rsidRDefault="00B853B4" w:rsidP="00EC0C90">
      <w:pPr>
        <w:rPr>
          <w:rFonts w:ascii="Times New Roman" w:hAnsi="Times New Roman" w:cs="Times New Roman"/>
        </w:rPr>
      </w:pPr>
      <w:r w:rsidRPr="00EC0C90">
        <w:rPr>
          <w:rFonts w:ascii="Times New Roman" w:hAnsi="Times New Roman" w:cs="Times New Roman"/>
        </w:rPr>
        <w:t xml:space="preserve">January </w:t>
      </w:r>
      <w:r w:rsidR="00663E02">
        <w:rPr>
          <w:rFonts w:ascii="Times New Roman" w:hAnsi="Times New Roman" w:cs="Times New Roman"/>
        </w:rPr>
        <w:t>8</w:t>
      </w:r>
      <w:r w:rsidRPr="00EC0C90">
        <w:rPr>
          <w:rFonts w:ascii="Times New Roman" w:hAnsi="Times New Roman" w:cs="Times New Roman"/>
        </w:rPr>
        <w:t>, 201</w:t>
      </w:r>
      <w:r w:rsidR="00663E02">
        <w:rPr>
          <w:rFonts w:ascii="Times New Roman" w:hAnsi="Times New Roman" w:cs="Times New Roman"/>
        </w:rPr>
        <w:t>9</w:t>
      </w:r>
    </w:p>
    <w:p w14:paraId="6D456D50" w14:textId="77777777" w:rsidR="00EC0C90" w:rsidRPr="00EC0C90" w:rsidRDefault="00EC0C90" w:rsidP="00EC0C90">
      <w:pPr>
        <w:rPr>
          <w:rFonts w:ascii="Times New Roman" w:hAnsi="Times New Roman" w:cs="Times New Roman"/>
        </w:rPr>
      </w:pPr>
    </w:p>
    <w:p w14:paraId="7B50C3CB" w14:textId="1B07E776" w:rsidR="00481242" w:rsidRDefault="00EC0C90" w:rsidP="00EC0C90">
      <w:pPr>
        <w:rPr>
          <w:rFonts w:ascii="Times New Roman" w:hAnsi="Times New Roman" w:cs="Times New Roman"/>
        </w:rPr>
      </w:pPr>
      <w:r w:rsidRPr="00EC0C90">
        <w:rPr>
          <w:rFonts w:ascii="Times New Roman" w:hAnsi="Times New Roman" w:cs="Times New Roman"/>
        </w:rPr>
        <w:t xml:space="preserve">ESTILL, SOUTH CAROLINA, January </w:t>
      </w:r>
      <w:r w:rsidR="00663E02">
        <w:rPr>
          <w:rFonts w:ascii="Times New Roman" w:hAnsi="Times New Roman" w:cs="Times New Roman"/>
        </w:rPr>
        <w:t>8</w:t>
      </w:r>
      <w:r w:rsidRPr="00EC0C90">
        <w:rPr>
          <w:rFonts w:ascii="Times New Roman" w:hAnsi="Times New Roman" w:cs="Times New Roman"/>
        </w:rPr>
        <w:t>, 201</w:t>
      </w:r>
      <w:r w:rsidR="00663E02">
        <w:rPr>
          <w:rFonts w:ascii="Times New Roman" w:hAnsi="Times New Roman" w:cs="Times New Roman"/>
        </w:rPr>
        <w:t>9</w:t>
      </w:r>
      <w:r w:rsidRPr="00EC0C90">
        <w:rPr>
          <w:rFonts w:ascii="Times New Roman" w:hAnsi="Times New Roman" w:cs="Times New Roman"/>
        </w:rPr>
        <w:t xml:space="preserve"> – </w:t>
      </w:r>
      <w:bookmarkStart w:id="0" w:name="_GoBack"/>
      <w:r w:rsidRPr="00EC0C90">
        <w:rPr>
          <w:rFonts w:ascii="Times New Roman" w:hAnsi="Times New Roman" w:cs="Times New Roman"/>
        </w:rPr>
        <w:t xml:space="preserve">The </w:t>
      </w:r>
      <w:r w:rsidR="004938AE">
        <w:rPr>
          <w:rFonts w:ascii="Times New Roman" w:hAnsi="Times New Roman" w:cs="Times New Roman"/>
        </w:rPr>
        <w:t>SafeTraveler</w:t>
      </w:r>
      <w:r w:rsidRPr="00EC0C90">
        <w:rPr>
          <w:rFonts w:ascii="Times New Roman" w:hAnsi="Times New Roman" w:cs="Times New Roman"/>
        </w:rPr>
        <w:t xml:space="preserve"> Scabbard, considered the ultimate firearm protection, has undergone new developments and now offers </w:t>
      </w:r>
      <w:r w:rsidR="00AA2E8A">
        <w:rPr>
          <w:rFonts w:ascii="Times New Roman" w:hAnsi="Times New Roman" w:cs="Times New Roman"/>
        </w:rPr>
        <w:t xml:space="preserve">a </w:t>
      </w:r>
      <w:proofErr w:type="gramStart"/>
      <w:r w:rsidR="00AA2E8A">
        <w:rPr>
          <w:rFonts w:ascii="Times New Roman" w:hAnsi="Times New Roman" w:cs="Times New Roman"/>
        </w:rPr>
        <w:t xml:space="preserve">new style </w:t>
      </w:r>
      <w:r w:rsidR="00481242">
        <w:rPr>
          <w:rFonts w:ascii="Times New Roman" w:hAnsi="Times New Roman" w:cs="Times New Roman"/>
        </w:rPr>
        <w:t xml:space="preserve">liner </w:t>
      </w:r>
      <w:r w:rsidRPr="00EC0C90">
        <w:rPr>
          <w:rFonts w:ascii="Times New Roman" w:hAnsi="Times New Roman" w:cs="Times New Roman"/>
        </w:rPr>
        <w:t>customers</w:t>
      </w:r>
      <w:proofErr w:type="gramEnd"/>
      <w:r w:rsidRPr="00EC0C90">
        <w:rPr>
          <w:rFonts w:ascii="Times New Roman" w:hAnsi="Times New Roman" w:cs="Times New Roman"/>
        </w:rPr>
        <w:t xml:space="preserve"> can access on </w:t>
      </w:r>
      <w:r w:rsidR="00481242">
        <w:rPr>
          <w:rFonts w:ascii="Times New Roman" w:hAnsi="Times New Roman" w:cs="Times New Roman"/>
        </w:rPr>
        <w:t xml:space="preserve">the Scabbard </w:t>
      </w:r>
      <w:r w:rsidRPr="00EC0C90">
        <w:rPr>
          <w:rFonts w:ascii="Times New Roman" w:hAnsi="Times New Roman" w:cs="Times New Roman"/>
        </w:rPr>
        <w:t xml:space="preserve">website. </w:t>
      </w:r>
      <w:r w:rsidR="00481242">
        <w:rPr>
          <w:rFonts w:ascii="Times New Roman" w:hAnsi="Times New Roman" w:cs="Times New Roman"/>
        </w:rPr>
        <w:t xml:space="preserve">The liner has been upgraded </w:t>
      </w:r>
      <w:r w:rsidR="002B2A5D">
        <w:rPr>
          <w:rFonts w:ascii="Times New Roman" w:hAnsi="Times New Roman" w:cs="Times New Roman"/>
        </w:rPr>
        <w:t xml:space="preserve">to a prelaminated foam to fabric </w:t>
      </w:r>
      <w:r w:rsidR="00481242">
        <w:rPr>
          <w:rFonts w:ascii="Times New Roman" w:hAnsi="Times New Roman" w:cs="Times New Roman"/>
        </w:rPr>
        <w:t>material</w:t>
      </w:r>
      <w:r w:rsidR="002B2A5D">
        <w:rPr>
          <w:rFonts w:ascii="Times New Roman" w:hAnsi="Times New Roman" w:cs="Times New Roman"/>
        </w:rPr>
        <w:t>,</w:t>
      </w:r>
      <w:r w:rsidR="00481242">
        <w:rPr>
          <w:rFonts w:ascii="Times New Roman" w:hAnsi="Times New Roman" w:cs="Times New Roman"/>
        </w:rPr>
        <w:t xml:space="preserve"> and has been designed with double stitching to have a more professional look gun owners would enjoy.</w:t>
      </w:r>
    </w:p>
    <w:p w14:paraId="737E8D6C" w14:textId="19A8E1A3" w:rsidR="007F6B17" w:rsidRDefault="00481242" w:rsidP="007F6B17">
      <w:pPr>
        <w:rPr>
          <w:rFonts w:ascii="Times New Roman" w:hAnsi="Times New Roman" w:cs="Times New Roman"/>
          <w:color w:val="000000"/>
          <w:sz w:val="24"/>
          <w:szCs w:val="24"/>
        </w:rPr>
      </w:pPr>
      <w:r>
        <w:rPr>
          <w:rFonts w:ascii="Times New Roman" w:hAnsi="Times New Roman" w:cs="Times New Roman"/>
        </w:rPr>
        <w:t>The new style liner comes after Scabbard listened to their valued customer</w:t>
      </w:r>
      <w:r w:rsidR="004C6DF6">
        <w:rPr>
          <w:rFonts w:ascii="Times New Roman" w:hAnsi="Times New Roman" w:cs="Times New Roman"/>
        </w:rPr>
        <w:t>s</w:t>
      </w:r>
      <w:r w:rsidR="004938AE">
        <w:rPr>
          <w:rFonts w:ascii="Times New Roman" w:hAnsi="Times New Roman" w:cs="Times New Roman"/>
        </w:rPr>
        <w:t>, o</w:t>
      </w:r>
      <w:r>
        <w:rPr>
          <w:rFonts w:ascii="Times New Roman" w:hAnsi="Times New Roman" w:cs="Times New Roman"/>
        </w:rPr>
        <w:t xml:space="preserve">ver the years Scabbard has noticed that some customers put their guns into the scabbard </w:t>
      </w:r>
      <w:r w:rsidR="004938AE">
        <w:rPr>
          <w:rFonts w:ascii="Times New Roman" w:hAnsi="Times New Roman" w:cs="Times New Roman"/>
        </w:rPr>
        <w:t>backwards.</w:t>
      </w:r>
    </w:p>
    <w:p w14:paraId="6E18AF77" w14:textId="6101FEBA" w:rsidR="00421CC3" w:rsidRPr="00421CC3" w:rsidRDefault="00421CC3" w:rsidP="007F6B17">
      <w:pPr>
        <w:rPr>
          <w:rFonts w:ascii="Times New Roman" w:hAnsi="Times New Roman" w:cs="Times New Roman"/>
          <w:color w:val="000000"/>
          <w:sz w:val="24"/>
          <w:szCs w:val="24"/>
        </w:rPr>
      </w:pPr>
      <w:r>
        <w:rPr>
          <w:rFonts w:ascii="Times New Roman" w:hAnsi="Times New Roman" w:cs="Times New Roman"/>
          <w:color w:val="000000"/>
          <w:sz w:val="24"/>
          <w:szCs w:val="24"/>
        </w:rPr>
        <w:t>The direction of the mounting hardware has been changed in the new style liner which allows the customer to insert their gun either way</w:t>
      </w:r>
      <w:r w:rsidR="004C6D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bolts have also been padded from the inside out allowing for even more protection. The two changes will make Scabbard customers happy knowing their guns are safely secure during transportation. </w:t>
      </w:r>
    </w:p>
    <w:bookmarkEnd w:id="0"/>
    <w:p w14:paraId="7449569D" w14:textId="402C0312" w:rsidR="00EC0C90" w:rsidRPr="007F6B17" w:rsidRDefault="00EC0C90" w:rsidP="00421CC3">
      <w:pPr>
        <w:ind w:left="3600" w:firstLine="720"/>
        <w:rPr>
          <w:rFonts w:ascii="Times New Roman" w:hAnsi="Times New Roman" w:cs="Times New Roman"/>
          <w:color w:val="000000"/>
          <w:sz w:val="24"/>
          <w:szCs w:val="24"/>
        </w:rPr>
      </w:pPr>
      <w:r w:rsidRPr="00EC0C90">
        <w:rPr>
          <w:rFonts w:ascii="Times New Roman" w:hAnsi="Times New Roman" w:cs="Times New Roman"/>
        </w:rPr>
        <w:t>###</w:t>
      </w:r>
    </w:p>
    <w:p w14:paraId="28FAE42B" w14:textId="19B1B041" w:rsidR="00421CC3" w:rsidRDefault="00EC0C90" w:rsidP="00EC0C90">
      <w:pPr>
        <w:rPr>
          <w:rFonts w:ascii="Times New Roman" w:hAnsi="Times New Roman" w:cs="Times New Roman"/>
        </w:rPr>
      </w:pPr>
      <w:r w:rsidRPr="00EC0C90">
        <w:rPr>
          <w:rFonts w:ascii="Times New Roman" w:hAnsi="Times New Roman" w:cs="Times New Roman"/>
          <w:b/>
          <w:sz w:val="36"/>
          <w:szCs w:val="36"/>
        </w:rPr>
        <w:t xml:space="preserve">About the </w:t>
      </w:r>
      <w:r w:rsidR="004938AE">
        <w:rPr>
          <w:rFonts w:ascii="Times New Roman" w:hAnsi="Times New Roman" w:cs="Times New Roman"/>
          <w:b/>
          <w:sz w:val="36"/>
          <w:szCs w:val="36"/>
        </w:rPr>
        <w:t>SafeTraveler</w:t>
      </w:r>
      <w:r w:rsidR="00421CC3">
        <w:rPr>
          <w:rFonts w:ascii="Times New Roman" w:hAnsi="Times New Roman" w:cs="Times New Roman"/>
          <w:b/>
          <w:sz w:val="36"/>
          <w:szCs w:val="36"/>
        </w:rPr>
        <w:t xml:space="preserve"> Scabbard</w:t>
      </w:r>
      <w:r w:rsidRPr="00EC0C90">
        <w:rPr>
          <w:rFonts w:ascii="Times New Roman" w:hAnsi="Times New Roman" w:cs="Times New Roman"/>
          <w:b/>
          <w:sz w:val="36"/>
          <w:szCs w:val="36"/>
        </w:rPr>
        <w:t>:</w:t>
      </w:r>
    </w:p>
    <w:p w14:paraId="17A9C0BA" w14:textId="170E755C" w:rsidR="00EC0C90" w:rsidRPr="00EC0C90" w:rsidRDefault="00EC0C90" w:rsidP="00EC0C90">
      <w:pPr>
        <w:rPr>
          <w:rFonts w:ascii="Times New Roman" w:hAnsi="Times New Roman" w:cs="Times New Roman"/>
        </w:rPr>
      </w:pPr>
      <w:r w:rsidRPr="00EC0C90">
        <w:rPr>
          <w:rFonts w:ascii="Times New Roman" w:hAnsi="Times New Roman" w:cs="Times New Roman"/>
        </w:rPr>
        <w:t xml:space="preserve">Years ago, </w:t>
      </w:r>
      <w:r w:rsidR="004938AE">
        <w:rPr>
          <w:rFonts w:ascii="Times New Roman" w:hAnsi="Times New Roman" w:cs="Times New Roman"/>
        </w:rPr>
        <w:t xml:space="preserve">Randy </w:t>
      </w:r>
      <w:r w:rsidRPr="00EC0C90">
        <w:rPr>
          <w:rFonts w:ascii="Times New Roman" w:hAnsi="Times New Roman" w:cs="Times New Roman"/>
        </w:rPr>
        <w:t xml:space="preserve">McCrary, who grew up an enthusiastic hunter, decided that he had seen one too many rifles fall over during transportation to or from an afternoon of hunting. Being a young father, McCrary decided he wanted to develop something to protect both his family and the heritage of guns. Thus, the </w:t>
      </w:r>
      <w:r w:rsidR="004938AE">
        <w:rPr>
          <w:rFonts w:ascii="Times New Roman" w:hAnsi="Times New Roman" w:cs="Times New Roman"/>
        </w:rPr>
        <w:t>SafeTraveler</w:t>
      </w:r>
      <w:r w:rsidRPr="00EC0C90">
        <w:rPr>
          <w:rFonts w:ascii="Times New Roman" w:hAnsi="Times New Roman" w:cs="Times New Roman"/>
        </w:rPr>
        <w:t xml:space="preserve"> Scabbard was born and is now widely used by hunters and sportsmen across the United States.</w:t>
      </w:r>
      <w:r w:rsidR="004938AE">
        <w:rPr>
          <w:rFonts w:ascii="Times New Roman" w:hAnsi="Times New Roman" w:cs="Times New Roman"/>
        </w:rPr>
        <w:t xml:space="preserve">  </w:t>
      </w:r>
      <w:r w:rsidRPr="00EC0C90">
        <w:rPr>
          <w:rFonts w:ascii="Times New Roman" w:hAnsi="Times New Roman" w:cs="Times New Roman"/>
        </w:rPr>
        <w:t xml:space="preserve">The </w:t>
      </w:r>
      <w:r w:rsidR="004938AE">
        <w:rPr>
          <w:rFonts w:ascii="Times New Roman" w:hAnsi="Times New Roman" w:cs="Times New Roman"/>
        </w:rPr>
        <w:t>SafeTraveler</w:t>
      </w:r>
      <w:r w:rsidRPr="00EC0C90">
        <w:rPr>
          <w:rFonts w:ascii="Times New Roman" w:hAnsi="Times New Roman" w:cs="Times New Roman"/>
        </w:rPr>
        <w:t xml:space="preserve"> Scabbard is designed to accept long-gun, shotgun, or rifle</w:t>
      </w:r>
      <w:r w:rsidR="004938AE">
        <w:rPr>
          <w:rFonts w:ascii="Times New Roman" w:hAnsi="Times New Roman" w:cs="Times New Roman"/>
        </w:rPr>
        <w:t xml:space="preserve">s.  </w:t>
      </w:r>
      <w:r w:rsidRPr="00EC0C90">
        <w:rPr>
          <w:rFonts w:ascii="Times New Roman" w:hAnsi="Times New Roman" w:cs="Times New Roman"/>
        </w:rPr>
        <w:t>For more information, please visit www.scabbard.com.</w:t>
      </w:r>
    </w:p>
    <w:sectPr w:rsidR="00EC0C90" w:rsidRPr="00EC0C90" w:rsidSect="0068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30"/>
    <w:rsid w:val="00047F30"/>
    <w:rsid w:val="00132B7E"/>
    <w:rsid w:val="002B2A5D"/>
    <w:rsid w:val="00421CC3"/>
    <w:rsid w:val="0046709D"/>
    <w:rsid w:val="00481242"/>
    <w:rsid w:val="004938AE"/>
    <w:rsid w:val="004C6DF6"/>
    <w:rsid w:val="00603A84"/>
    <w:rsid w:val="00663E02"/>
    <w:rsid w:val="00684CC9"/>
    <w:rsid w:val="007F6B17"/>
    <w:rsid w:val="00987356"/>
    <w:rsid w:val="00AA1A56"/>
    <w:rsid w:val="00AA2E8A"/>
    <w:rsid w:val="00B853B4"/>
    <w:rsid w:val="00EC0C90"/>
    <w:rsid w:val="00F5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C7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F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30"/>
    <w:rPr>
      <w:color w:val="0563C1" w:themeColor="hyperlink"/>
      <w:u w:val="single"/>
    </w:rPr>
  </w:style>
  <w:style w:type="character" w:styleId="FollowedHyperlink">
    <w:name w:val="FollowedHyperlink"/>
    <w:basedOn w:val="DefaultParagraphFont"/>
    <w:uiPriority w:val="99"/>
    <w:semiHidden/>
    <w:unhideWhenUsed/>
    <w:rsid w:val="00047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05">
      <w:bodyDiv w:val="1"/>
      <w:marLeft w:val="0"/>
      <w:marRight w:val="0"/>
      <w:marTop w:val="0"/>
      <w:marBottom w:val="0"/>
      <w:divBdr>
        <w:top w:val="none" w:sz="0" w:space="0" w:color="auto"/>
        <w:left w:val="none" w:sz="0" w:space="0" w:color="auto"/>
        <w:bottom w:val="none" w:sz="0" w:space="0" w:color="auto"/>
        <w:right w:val="none" w:sz="0" w:space="0" w:color="auto"/>
      </w:divBdr>
    </w:div>
    <w:div w:id="316225280">
      <w:bodyDiv w:val="1"/>
      <w:marLeft w:val="0"/>
      <w:marRight w:val="0"/>
      <w:marTop w:val="0"/>
      <w:marBottom w:val="0"/>
      <w:divBdr>
        <w:top w:val="none" w:sz="0" w:space="0" w:color="auto"/>
        <w:left w:val="none" w:sz="0" w:space="0" w:color="auto"/>
        <w:bottom w:val="none" w:sz="0" w:space="0" w:color="auto"/>
        <w:right w:val="none" w:sz="0" w:space="0" w:color="auto"/>
      </w:divBdr>
    </w:div>
    <w:div w:id="1425348015">
      <w:bodyDiv w:val="1"/>
      <w:marLeft w:val="0"/>
      <w:marRight w:val="0"/>
      <w:marTop w:val="0"/>
      <w:marBottom w:val="0"/>
      <w:divBdr>
        <w:top w:val="none" w:sz="0" w:space="0" w:color="auto"/>
        <w:left w:val="none" w:sz="0" w:space="0" w:color="auto"/>
        <w:bottom w:val="none" w:sz="0" w:space="0" w:color="auto"/>
        <w:right w:val="none" w:sz="0" w:space="0" w:color="auto"/>
      </w:divBdr>
    </w:div>
    <w:div w:id="1760130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Peeples</dc:creator>
  <cp:keywords/>
  <dc:description/>
  <cp:lastModifiedBy>Scabbard Technology Llc</cp:lastModifiedBy>
  <cp:revision>2</cp:revision>
  <dcterms:created xsi:type="dcterms:W3CDTF">2019-01-11T21:14:00Z</dcterms:created>
  <dcterms:modified xsi:type="dcterms:W3CDTF">2019-01-11T21:14:00Z</dcterms:modified>
</cp:coreProperties>
</file>