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29" w:rsidRDefault="006F25A0" w:rsidP="006F25A0">
      <w:pPr>
        <w:jc w:val="center"/>
      </w:pPr>
      <w:r w:rsidRPr="00811D8D">
        <w:rPr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-114300</wp:posOffset>
            </wp:positionV>
            <wp:extent cx="1894975" cy="64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75" cy="640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6F25A0" w:rsidRDefault="006F25A0"/>
    <w:p w:rsidR="006F25A0" w:rsidRDefault="006F25A0"/>
    <w:p w:rsidR="006F25A0" w:rsidRDefault="006F25A0"/>
    <w:p w:rsidR="0007751A" w:rsidRDefault="0007751A"/>
    <w:p w:rsidR="0007751A" w:rsidRDefault="0007751A"/>
    <w:p w:rsidR="0007751A" w:rsidRDefault="0007751A" w:rsidP="0007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KONUS Reimagines Liquid Crystal Technology</w:t>
      </w:r>
    </w:p>
    <w:p w:rsidR="0007751A" w:rsidRDefault="0007751A" w:rsidP="0007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introduces a one-of-a-kind riflescope!</w:t>
      </w:r>
    </w:p>
    <w:p w:rsidR="00166264" w:rsidRDefault="00166264" w:rsidP="001662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6264" w:rsidRDefault="000F5254" w:rsidP="0007751A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See it at the SHOT</w:t>
      </w:r>
      <w:r w:rsidR="00166264">
        <w:rPr>
          <w:b/>
          <w:sz w:val="28"/>
          <w:szCs w:val="28"/>
        </w:rPr>
        <w:t xml:space="preserve"> Show – Booth # 1246</w:t>
      </w:r>
    </w:p>
    <w:p w:rsidR="0007751A" w:rsidRDefault="0007751A" w:rsidP="0007751A">
      <w:pPr>
        <w:rPr>
          <w:sz w:val="22"/>
          <w:szCs w:val="22"/>
        </w:rPr>
      </w:pPr>
    </w:p>
    <w:p w:rsidR="0007751A" w:rsidRDefault="0007751A" w:rsidP="0007751A">
      <w:pPr>
        <w:rPr>
          <w:sz w:val="22"/>
          <w:szCs w:val="22"/>
        </w:rPr>
      </w:pPr>
    </w:p>
    <w:p w:rsidR="0007751A" w:rsidRPr="00520B29" w:rsidRDefault="0007751A" w:rsidP="0007751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January 22, 2019 – Las Vegas, NV. – </w:t>
      </w:r>
      <w:r w:rsidRPr="00520B29">
        <w:rPr>
          <w:sz w:val="22"/>
          <w:szCs w:val="22"/>
        </w:rPr>
        <w:t>Debuting at the 2019 SHOT Show</w:t>
      </w:r>
      <w:r w:rsidR="00166264">
        <w:rPr>
          <w:sz w:val="22"/>
          <w:szCs w:val="22"/>
        </w:rPr>
        <w:t xml:space="preserve"> (Booth # 1246)</w:t>
      </w:r>
      <w:r w:rsidR="00383877">
        <w:rPr>
          <w:sz w:val="22"/>
          <w:szCs w:val="22"/>
        </w:rPr>
        <w:t xml:space="preserve">, this is one of those you-have-to-see-it-to-believe-it products. </w:t>
      </w:r>
      <w:proofErr w:type="spellStart"/>
      <w:r w:rsidR="00383877">
        <w:rPr>
          <w:sz w:val="22"/>
          <w:szCs w:val="22"/>
        </w:rPr>
        <w:t>Konus</w:t>
      </w:r>
      <w:proofErr w:type="spellEnd"/>
      <w:r w:rsidRPr="00520B29">
        <w:rPr>
          <w:sz w:val="22"/>
          <w:szCs w:val="22"/>
        </w:rPr>
        <w:t xml:space="preserve"> has figured out a way to use Liquid Crystals to magically generate a vast array of reticle patterns at the touch of a button. This patented technology makes the</w:t>
      </w:r>
      <w:r w:rsidR="00383877">
        <w:rPr>
          <w:sz w:val="22"/>
          <w:szCs w:val="22"/>
        </w:rPr>
        <w:t xml:space="preserve"> #7330</w:t>
      </w:r>
      <w:r w:rsidRPr="00520B29">
        <w:rPr>
          <w:sz w:val="22"/>
          <w:szCs w:val="22"/>
        </w:rPr>
        <w:t xml:space="preserve"> </w:t>
      </w:r>
      <w:proofErr w:type="spellStart"/>
      <w:r w:rsidRPr="00520B29">
        <w:rPr>
          <w:sz w:val="22"/>
          <w:szCs w:val="22"/>
        </w:rPr>
        <w:t>Konus</w:t>
      </w:r>
      <w:r w:rsidR="00383877">
        <w:rPr>
          <w:sz w:val="22"/>
          <w:szCs w:val="22"/>
        </w:rPr>
        <w:t>pro</w:t>
      </w:r>
      <w:proofErr w:type="spellEnd"/>
      <w:r w:rsidRPr="00520B29">
        <w:rPr>
          <w:sz w:val="22"/>
          <w:szCs w:val="22"/>
        </w:rPr>
        <w:t xml:space="preserve"> EL-30 ($469.99 MSRP) the most versatile riflescope in the world today. Boasting 10 interchangeable reticles, there simply isn’t a shooting situation this scope cannot be used for.</w:t>
      </w:r>
    </w:p>
    <w:p w:rsidR="00DB4032" w:rsidRPr="00520B29" w:rsidRDefault="00DB4032" w:rsidP="0007751A">
      <w:pPr>
        <w:rPr>
          <w:sz w:val="22"/>
          <w:szCs w:val="22"/>
        </w:rPr>
      </w:pPr>
    </w:p>
    <w:p w:rsidR="00DB4032" w:rsidRPr="00520B29" w:rsidRDefault="00DB4032" w:rsidP="0007751A">
      <w:pPr>
        <w:rPr>
          <w:sz w:val="22"/>
          <w:szCs w:val="22"/>
        </w:rPr>
      </w:pPr>
      <w:r w:rsidRPr="00520B29">
        <w:rPr>
          <w:sz w:val="22"/>
          <w:szCs w:val="22"/>
        </w:rPr>
        <w:t xml:space="preserve">“Our </w:t>
      </w:r>
      <w:proofErr w:type="spellStart"/>
      <w:r w:rsidRPr="00520B29">
        <w:rPr>
          <w:sz w:val="22"/>
          <w:szCs w:val="22"/>
        </w:rPr>
        <w:t>Konus</w:t>
      </w:r>
      <w:proofErr w:type="spellEnd"/>
      <w:r w:rsidRPr="00520B29">
        <w:rPr>
          <w:sz w:val="22"/>
          <w:szCs w:val="22"/>
        </w:rPr>
        <w:t xml:space="preserve"> engineering team has realized a true quantum leap in terms of innovation,” said Mark Shore, Vice President of Sales &amp; Marketing, </w:t>
      </w:r>
      <w:proofErr w:type="spellStart"/>
      <w:r w:rsidRPr="00520B29">
        <w:rPr>
          <w:sz w:val="22"/>
          <w:szCs w:val="22"/>
        </w:rPr>
        <w:t>Konus</w:t>
      </w:r>
      <w:proofErr w:type="spellEnd"/>
      <w:r w:rsidRPr="00520B29">
        <w:rPr>
          <w:sz w:val="22"/>
          <w:szCs w:val="22"/>
        </w:rPr>
        <w:t xml:space="preserve"> USA. “This patented technology is not only very useful, but it’s something the industry hasn’t seen before.”</w:t>
      </w:r>
    </w:p>
    <w:p w:rsidR="00DB4032" w:rsidRPr="00520B29" w:rsidRDefault="00DB4032" w:rsidP="0007751A">
      <w:pPr>
        <w:rPr>
          <w:sz w:val="22"/>
          <w:szCs w:val="22"/>
        </w:rPr>
      </w:pPr>
    </w:p>
    <w:p w:rsidR="00DB4032" w:rsidRPr="00520B29" w:rsidRDefault="00DB4032" w:rsidP="0007751A">
      <w:pPr>
        <w:rPr>
          <w:sz w:val="22"/>
          <w:szCs w:val="22"/>
        </w:rPr>
      </w:pPr>
      <w:proofErr w:type="spellStart"/>
      <w:r w:rsidRPr="00520B29">
        <w:rPr>
          <w:sz w:val="22"/>
          <w:szCs w:val="22"/>
        </w:rPr>
        <w:t>Konus</w:t>
      </w:r>
      <w:proofErr w:type="spellEnd"/>
      <w:r w:rsidRPr="00520B29">
        <w:rPr>
          <w:sz w:val="22"/>
          <w:szCs w:val="22"/>
        </w:rPr>
        <w:t>, well known for their ultra-clear glass, will not disappoint with the new EL-30. Crystal clear reticle patterns can be changed at the click of a button to suit a host of varied hunting applications, as well as target shoot</w:t>
      </w:r>
      <w:r w:rsidR="00185CFB">
        <w:rPr>
          <w:sz w:val="22"/>
          <w:szCs w:val="22"/>
        </w:rPr>
        <w:t>ing</w:t>
      </w:r>
      <w:r w:rsidRPr="00520B29">
        <w:rPr>
          <w:sz w:val="22"/>
          <w:szCs w:val="22"/>
        </w:rPr>
        <w:t>, long range precision and tactical use.</w:t>
      </w:r>
    </w:p>
    <w:p w:rsidR="00DB4032" w:rsidRPr="00520B29" w:rsidRDefault="00DB4032" w:rsidP="0007751A">
      <w:pPr>
        <w:rPr>
          <w:sz w:val="22"/>
          <w:szCs w:val="22"/>
        </w:rPr>
      </w:pPr>
    </w:p>
    <w:p w:rsidR="00DB4032" w:rsidRDefault="00DB4032" w:rsidP="0007751A">
      <w:pPr>
        <w:rPr>
          <w:sz w:val="22"/>
          <w:szCs w:val="22"/>
        </w:rPr>
      </w:pPr>
      <w:r w:rsidRPr="00520B29">
        <w:rPr>
          <w:sz w:val="22"/>
          <w:szCs w:val="22"/>
        </w:rPr>
        <w:t>Features include:</w:t>
      </w:r>
    </w:p>
    <w:p w:rsidR="004B3B34" w:rsidRPr="004B3B34" w:rsidRDefault="004B3B34" w:rsidP="004B3B34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10 black Liquid Crystal reticle designs</w:t>
      </w:r>
    </w:p>
    <w:p w:rsidR="00DB4032" w:rsidRPr="00520B29" w:rsidRDefault="00DB4032" w:rsidP="00DB403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20B29">
        <w:rPr>
          <w:sz w:val="22"/>
          <w:szCs w:val="22"/>
        </w:rPr>
        <w:t>4X-16X zoom magnification</w:t>
      </w:r>
    </w:p>
    <w:p w:rsidR="00DB4032" w:rsidRPr="00520B29" w:rsidRDefault="00DB4032" w:rsidP="00DB403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20B29">
        <w:rPr>
          <w:sz w:val="22"/>
          <w:szCs w:val="22"/>
        </w:rPr>
        <w:t>44mm objective lens for superb light gathering</w:t>
      </w:r>
    </w:p>
    <w:p w:rsidR="00DB4032" w:rsidRPr="00520B29" w:rsidRDefault="00DB4032" w:rsidP="00DB403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20B29">
        <w:rPr>
          <w:sz w:val="22"/>
          <w:szCs w:val="22"/>
        </w:rPr>
        <w:t>Solid 30mm, one-piece tube construction</w:t>
      </w:r>
    </w:p>
    <w:p w:rsidR="00DB4032" w:rsidRPr="00520B29" w:rsidRDefault="00DB4032" w:rsidP="00DB403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20B29">
        <w:rPr>
          <w:sz w:val="22"/>
          <w:szCs w:val="22"/>
        </w:rPr>
        <w:t>Full</w:t>
      </w:r>
      <w:r w:rsidR="004B3B34">
        <w:rPr>
          <w:sz w:val="22"/>
          <w:szCs w:val="22"/>
        </w:rPr>
        <w:t>y</w:t>
      </w:r>
      <w:r w:rsidRPr="00520B29">
        <w:rPr>
          <w:sz w:val="22"/>
          <w:szCs w:val="22"/>
        </w:rPr>
        <w:t xml:space="preserve"> multi-coated hi-grade lenses for maximum light transmission</w:t>
      </w:r>
    </w:p>
    <w:p w:rsidR="00DB4032" w:rsidRPr="00520B29" w:rsidRDefault="00DB4032" w:rsidP="00DB403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20B29">
        <w:rPr>
          <w:sz w:val="22"/>
          <w:szCs w:val="22"/>
        </w:rPr>
        <w:t>Locking, external finger adjustable turrets</w:t>
      </w:r>
    </w:p>
    <w:p w:rsidR="00DB4032" w:rsidRPr="00520B29" w:rsidRDefault="00DB4032" w:rsidP="00DB403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20B29">
        <w:rPr>
          <w:sz w:val="22"/>
          <w:szCs w:val="22"/>
        </w:rPr>
        <w:t>1/10 mil windage &amp; elevation adjustments (mil / mil)</w:t>
      </w:r>
    </w:p>
    <w:p w:rsidR="00DB4032" w:rsidRPr="00520B29" w:rsidRDefault="00DB4032" w:rsidP="00DB4032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20B29">
        <w:rPr>
          <w:sz w:val="22"/>
          <w:szCs w:val="22"/>
        </w:rPr>
        <w:t xml:space="preserve">Waterproof, </w:t>
      </w:r>
      <w:proofErr w:type="spellStart"/>
      <w:r w:rsidRPr="00520B29">
        <w:rPr>
          <w:sz w:val="22"/>
          <w:szCs w:val="22"/>
        </w:rPr>
        <w:t>fogproof</w:t>
      </w:r>
      <w:proofErr w:type="spellEnd"/>
      <w:r w:rsidRPr="00520B29">
        <w:rPr>
          <w:sz w:val="22"/>
          <w:szCs w:val="22"/>
        </w:rPr>
        <w:t>, shockproof</w:t>
      </w:r>
    </w:p>
    <w:p w:rsidR="00DB4032" w:rsidRPr="00520B29" w:rsidRDefault="00DB4032" w:rsidP="0007751A">
      <w:pPr>
        <w:rPr>
          <w:sz w:val="22"/>
          <w:szCs w:val="22"/>
        </w:rPr>
      </w:pPr>
    </w:p>
    <w:p w:rsidR="00DB4032" w:rsidRPr="00520B29" w:rsidRDefault="00DB4032" w:rsidP="0007751A">
      <w:pPr>
        <w:rPr>
          <w:sz w:val="22"/>
          <w:szCs w:val="22"/>
        </w:rPr>
      </w:pPr>
      <w:r w:rsidRPr="00520B29">
        <w:rPr>
          <w:sz w:val="22"/>
          <w:szCs w:val="22"/>
        </w:rPr>
        <w:t xml:space="preserve">Also debuting at the 2019 SHOT Show are three new digital night vision devices. The </w:t>
      </w:r>
      <w:r w:rsidR="00383877">
        <w:rPr>
          <w:sz w:val="22"/>
          <w:szCs w:val="22"/>
        </w:rPr>
        <w:t xml:space="preserve"># 7870 </w:t>
      </w:r>
      <w:r w:rsidRPr="00520B29">
        <w:rPr>
          <w:sz w:val="22"/>
          <w:szCs w:val="22"/>
        </w:rPr>
        <w:t xml:space="preserve">3X-8X50mm Riflescope ($1,219.99 MSRP); </w:t>
      </w:r>
      <w:r w:rsidR="00383877">
        <w:rPr>
          <w:sz w:val="22"/>
          <w:szCs w:val="22"/>
        </w:rPr>
        <w:t xml:space="preserve"># 7930 </w:t>
      </w:r>
      <w:r w:rsidRPr="00520B29">
        <w:rPr>
          <w:sz w:val="22"/>
          <w:szCs w:val="22"/>
        </w:rPr>
        <w:t xml:space="preserve">3.5X-7X50mm Binocular (489.99 MSRP); and the </w:t>
      </w:r>
      <w:r w:rsidR="00383877">
        <w:rPr>
          <w:sz w:val="22"/>
          <w:szCs w:val="22"/>
        </w:rPr>
        <w:t xml:space="preserve"># 7931 </w:t>
      </w:r>
      <w:r w:rsidRPr="00520B29">
        <w:rPr>
          <w:sz w:val="22"/>
          <w:szCs w:val="22"/>
        </w:rPr>
        <w:t>1X-5X</w:t>
      </w:r>
      <w:r w:rsidR="00383877">
        <w:rPr>
          <w:sz w:val="22"/>
          <w:szCs w:val="22"/>
        </w:rPr>
        <w:t xml:space="preserve"> Compact M</w:t>
      </w:r>
      <w:r w:rsidRPr="00520B29">
        <w:rPr>
          <w:sz w:val="22"/>
          <w:szCs w:val="22"/>
        </w:rPr>
        <w:t xml:space="preserve">onocular ($399.99 MSRP). Viewing distances in the dark have been measured </w:t>
      </w:r>
      <w:r w:rsidR="00520B29" w:rsidRPr="00520B29">
        <w:rPr>
          <w:sz w:val="22"/>
          <w:szCs w:val="22"/>
        </w:rPr>
        <w:t xml:space="preserve">at 165 yards, 330 yards, and 220 yards; respectively. </w:t>
      </w:r>
      <w:r w:rsidR="004B3B34">
        <w:rPr>
          <w:sz w:val="22"/>
          <w:szCs w:val="22"/>
        </w:rPr>
        <w:t>All three units have photo and video recording capability, can be used day or night, and include total darkness I.R. illuminators.</w:t>
      </w:r>
    </w:p>
    <w:p w:rsidR="00520B29" w:rsidRPr="00520B29" w:rsidRDefault="00520B29" w:rsidP="0007751A">
      <w:pPr>
        <w:rPr>
          <w:sz w:val="22"/>
          <w:szCs w:val="22"/>
        </w:rPr>
      </w:pPr>
    </w:p>
    <w:p w:rsidR="00520B29" w:rsidRPr="00520B29" w:rsidRDefault="00520B29" w:rsidP="0007751A">
      <w:pPr>
        <w:rPr>
          <w:sz w:val="22"/>
          <w:szCs w:val="22"/>
        </w:rPr>
      </w:pPr>
      <w:r w:rsidRPr="00520B29">
        <w:rPr>
          <w:sz w:val="22"/>
          <w:szCs w:val="22"/>
        </w:rPr>
        <w:t xml:space="preserve">The popular </w:t>
      </w:r>
      <w:proofErr w:type="spellStart"/>
      <w:r w:rsidRPr="00520B29">
        <w:rPr>
          <w:sz w:val="22"/>
          <w:szCs w:val="22"/>
        </w:rPr>
        <w:t>Konus</w:t>
      </w:r>
      <w:proofErr w:type="spellEnd"/>
      <w:r w:rsidRPr="00520B29">
        <w:rPr>
          <w:sz w:val="22"/>
          <w:szCs w:val="22"/>
        </w:rPr>
        <w:t xml:space="preserve"> M30 line will see the two low powered zoom models receive an upgrade for the coming year. The</w:t>
      </w:r>
      <w:r w:rsidR="00383877">
        <w:rPr>
          <w:sz w:val="22"/>
          <w:szCs w:val="22"/>
        </w:rPr>
        <w:t xml:space="preserve"> # 7184</w:t>
      </w:r>
      <w:r w:rsidRPr="00520B29">
        <w:rPr>
          <w:sz w:val="22"/>
          <w:szCs w:val="22"/>
        </w:rPr>
        <w:t xml:space="preserve"> 1X-4X24 ($224.99 MSRP) and the </w:t>
      </w:r>
      <w:r w:rsidR="00383877">
        <w:rPr>
          <w:sz w:val="22"/>
          <w:szCs w:val="22"/>
        </w:rPr>
        <w:t xml:space="preserve"># 7185 </w:t>
      </w:r>
      <w:r w:rsidRPr="00520B29">
        <w:rPr>
          <w:sz w:val="22"/>
          <w:szCs w:val="22"/>
        </w:rPr>
        <w:t xml:space="preserve">1.5X-6X44 ($259.99 MSRP) will now be outfitted with a German styled (post) reticle with a dual illuminated circle-dot (blue &amp; red). These two </w:t>
      </w:r>
      <w:r w:rsidRPr="00520B29">
        <w:rPr>
          <w:sz w:val="22"/>
          <w:szCs w:val="22"/>
        </w:rPr>
        <w:lastRenderedPageBreak/>
        <w:t>scopes lend themselves perfectly for close quarter, tactical, and dangerous ga</w:t>
      </w:r>
      <w:r w:rsidR="00383877">
        <w:rPr>
          <w:sz w:val="22"/>
          <w:szCs w:val="22"/>
        </w:rPr>
        <w:t xml:space="preserve">me usage. The new </w:t>
      </w:r>
      <w:proofErr w:type="spellStart"/>
      <w:r w:rsidR="00383877">
        <w:rPr>
          <w:sz w:val="22"/>
          <w:szCs w:val="22"/>
        </w:rPr>
        <w:t>reticle</w:t>
      </w:r>
      <w:proofErr w:type="spellEnd"/>
      <w:r w:rsidR="00383877">
        <w:rPr>
          <w:sz w:val="22"/>
          <w:szCs w:val="22"/>
        </w:rPr>
        <w:t xml:space="preserve"> design</w:t>
      </w:r>
      <w:r w:rsidRPr="00520B29">
        <w:rPr>
          <w:sz w:val="22"/>
          <w:szCs w:val="22"/>
        </w:rPr>
        <w:t>s will greatly enhance the users experience.</w:t>
      </w:r>
    </w:p>
    <w:p w:rsidR="00520B29" w:rsidRPr="00520B29" w:rsidRDefault="00520B29" w:rsidP="0007751A">
      <w:pPr>
        <w:rPr>
          <w:sz w:val="22"/>
          <w:szCs w:val="22"/>
        </w:rPr>
      </w:pPr>
    </w:p>
    <w:p w:rsidR="00520B29" w:rsidRDefault="00520B29" w:rsidP="0007751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About </w:t>
      </w:r>
      <w:proofErr w:type="spellStart"/>
      <w:r>
        <w:rPr>
          <w:b/>
          <w:sz w:val="22"/>
          <w:szCs w:val="22"/>
        </w:rPr>
        <w:t>Konus</w:t>
      </w:r>
      <w:proofErr w:type="spellEnd"/>
    </w:p>
    <w:p w:rsidR="00520B29" w:rsidRDefault="00520B29" w:rsidP="0007751A">
      <w:pPr>
        <w:rPr>
          <w:sz w:val="22"/>
          <w:szCs w:val="22"/>
        </w:rPr>
      </w:pPr>
      <w:r>
        <w:rPr>
          <w:sz w:val="22"/>
          <w:szCs w:val="22"/>
        </w:rPr>
        <w:t xml:space="preserve">For forty years, </w:t>
      </w:r>
      <w:proofErr w:type="spellStart"/>
      <w:r>
        <w:rPr>
          <w:sz w:val="22"/>
          <w:szCs w:val="22"/>
        </w:rPr>
        <w:t>Konus</w:t>
      </w:r>
      <w:proofErr w:type="spellEnd"/>
      <w:r>
        <w:rPr>
          <w:sz w:val="22"/>
          <w:szCs w:val="22"/>
        </w:rPr>
        <w:t xml:space="preserve"> has provided customers with the highest quality European-designed products for their sporting needs, with special attention given to avid hunters and tactical shooters. </w:t>
      </w:r>
      <w:proofErr w:type="spellStart"/>
      <w:r>
        <w:rPr>
          <w:sz w:val="22"/>
          <w:szCs w:val="22"/>
        </w:rPr>
        <w:t>Konus</w:t>
      </w:r>
      <w:proofErr w:type="spellEnd"/>
      <w:r>
        <w:rPr>
          <w:sz w:val="22"/>
          <w:szCs w:val="22"/>
        </w:rPr>
        <w:t xml:space="preserve"> products range from riflescopes to spotting scopes and from electronic dot sights to binoculars and </w:t>
      </w:r>
      <w:r w:rsidR="004B3B34">
        <w:rPr>
          <w:sz w:val="22"/>
          <w:szCs w:val="22"/>
        </w:rPr>
        <w:t>more</w:t>
      </w:r>
      <w:r>
        <w:rPr>
          <w:sz w:val="22"/>
          <w:szCs w:val="22"/>
        </w:rPr>
        <w:t xml:space="preserve">. All </w:t>
      </w:r>
      <w:proofErr w:type="spellStart"/>
      <w:r>
        <w:rPr>
          <w:sz w:val="22"/>
          <w:szCs w:val="22"/>
        </w:rPr>
        <w:t>KonusPro</w:t>
      </w:r>
      <w:proofErr w:type="spellEnd"/>
      <w:r>
        <w:rPr>
          <w:sz w:val="22"/>
          <w:szCs w:val="22"/>
        </w:rPr>
        <w:t xml:space="preserve"> riflescopes are warranted under the Lifetime Replacement Warranty. </w:t>
      </w:r>
      <w:proofErr w:type="spellStart"/>
      <w:r>
        <w:rPr>
          <w:sz w:val="22"/>
          <w:szCs w:val="22"/>
        </w:rPr>
        <w:t>Konus</w:t>
      </w:r>
      <w:proofErr w:type="spellEnd"/>
      <w:r>
        <w:rPr>
          <w:sz w:val="22"/>
          <w:szCs w:val="22"/>
        </w:rPr>
        <w:t>’ world</w:t>
      </w:r>
      <w:r w:rsidR="004B3B34">
        <w:rPr>
          <w:sz w:val="22"/>
          <w:szCs w:val="22"/>
        </w:rPr>
        <w:t>-</w:t>
      </w:r>
      <w:r>
        <w:rPr>
          <w:sz w:val="22"/>
          <w:szCs w:val="22"/>
        </w:rPr>
        <w:t xml:space="preserve">wide headquarters are based in Verona, Italy, while the </w:t>
      </w:r>
      <w:proofErr w:type="spellStart"/>
      <w:r>
        <w:rPr>
          <w:sz w:val="22"/>
          <w:szCs w:val="22"/>
        </w:rPr>
        <w:t>Konus</w:t>
      </w:r>
      <w:proofErr w:type="spellEnd"/>
      <w:r>
        <w:rPr>
          <w:sz w:val="22"/>
          <w:szCs w:val="22"/>
        </w:rPr>
        <w:t xml:space="preserve"> USA headquarters are based in Miami, FL. For more information, please call 305-262-5668 or visit </w:t>
      </w:r>
      <w:hyperlink r:id="rId6" w:history="1">
        <w:r w:rsidRPr="00573A9D">
          <w:rPr>
            <w:rStyle w:val="Collegamentoipertestuale"/>
            <w:sz w:val="22"/>
            <w:szCs w:val="22"/>
          </w:rPr>
          <w:t>www.konus.com</w:t>
        </w:r>
      </w:hyperlink>
    </w:p>
    <w:p w:rsidR="00520B29" w:rsidRDefault="00520B29" w:rsidP="0007751A">
      <w:pPr>
        <w:rPr>
          <w:sz w:val="22"/>
          <w:szCs w:val="22"/>
        </w:rPr>
      </w:pPr>
    </w:p>
    <w:p w:rsidR="00520B29" w:rsidRDefault="00520B29" w:rsidP="0007751A">
      <w:pPr>
        <w:rPr>
          <w:sz w:val="22"/>
          <w:szCs w:val="22"/>
        </w:rPr>
      </w:pPr>
      <w:r>
        <w:rPr>
          <w:sz w:val="22"/>
          <w:szCs w:val="22"/>
        </w:rPr>
        <w:t>For all press inquiries, including product prices and high</w:t>
      </w:r>
      <w:r w:rsidR="004B3B34">
        <w:rPr>
          <w:sz w:val="22"/>
          <w:szCs w:val="22"/>
        </w:rPr>
        <w:t>-</w:t>
      </w:r>
      <w:r>
        <w:rPr>
          <w:sz w:val="22"/>
          <w:szCs w:val="22"/>
        </w:rPr>
        <w:t xml:space="preserve">resolution images, please contact Mark Shore at </w:t>
      </w:r>
      <w:hyperlink r:id="rId7" w:history="1">
        <w:r w:rsidRPr="00573A9D">
          <w:rPr>
            <w:rStyle w:val="Collegamentoipertestuale"/>
            <w:sz w:val="22"/>
            <w:szCs w:val="22"/>
          </w:rPr>
          <w:t>mark@konususa.com</w:t>
        </w:r>
      </w:hyperlink>
      <w:r w:rsidR="000F5254">
        <w:t xml:space="preserve"> or call </w:t>
      </w:r>
      <w:proofErr w:type="spellStart"/>
      <w:r w:rsidR="000F5254">
        <w:rPr>
          <w:sz w:val="22"/>
          <w:szCs w:val="22"/>
        </w:rPr>
        <w:t>call</w:t>
      </w:r>
      <w:proofErr w:type="spellEnd"/>
      <w:r w:rsidR="000F5254">
        <w:rPr>
          <w:sz w:val="22"/>
          <w:szCs w:val="22"/>
        </w:rPr>
        <w:t xml:space="preserve"> 305-262-5668.</w:t>
      </w:r>
    </w:p>
    <w:p w:rsidR="00520B29" w:rsidRPr="00520B29" w:rsidRDefault="00520B29" w:rsidP="0007751A">
      <w:pPr>
        <w:rPr>
          <w:sz w:val="22"/>
          <w:szCs w:val="22"/>
        </w:rPr>
      </w:pPr>
    </w:p>
    <w:p w:rsidR="00DB4032" w:rsidRPr="00520B29" w:rsidRDefault="00DB4032" w:rsidP="0007751A">
      <w:pPr>
        <w:rPr>
          <w:sz w:val="22"/>
          <w:szCs w:val="22"/>
        </w:rPr>
      </w:pPr>
      <w:bookmarkStart w:id="0" w:name="_GoBack"/>
      <w:bookmarkEnd w:id="0"/>
    </w:p>
    <w:p w:rsidR="00DB4032" w:rsidRPr="00520B29" w:rsidRDefault="00DB4032" w:rsidP="0007751A">
      <w:pPr>
        <w:rPr>
          <w:sz w:val="22"/>
          <w:szCs w:val="22"/>
        </w:rPr>
      </w:pPr>
    </w:p>
    <w:sectPr w:rsidR="00DB4032" w:rsidRPr="00520B29" w:rsidSect="007B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EC"/>
    <w:multiLevelType w:val="hybridMultilevel"/>
    <w:tmpl w:val="11C6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F25A0"/>
    <w:rsid w:val="0007751A"/>
    <w:rsid w:val="000F5254"/>
    <w:rsid w:val="00166264"/>
    <w:rsid w:val="00185CFB"/>
    <w:rsid w:val="00383877"/>
    <w:rsid w:val="0041417D"/>
    <w:rsid w:val="004B3B34"/>
    <w:rsid w:val="00520B29"/>
    <w:rsid w:val="006F25A0"/>
    <w:rsid w:val="007B116B"/>
    <w:rsid w:val="00923FCD"/>
    <w:rsid w:val="00DB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751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0775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@konus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Shore</dc:creator>
  <cp:lastModifiedBy>stefano</cp:lastModifiedBy>
  <cp:revision>2</cp:revision>
  <dcterms:created xsi:type="dcterms:W3CDTF">2018-12-28T11:19:00Z</dcterms:created>
  <dcterms:modified xsi:type="dcterms:W3CDTF">2018-12-28T11:19:00Z</dcterms:modified>
</cp:coreProperties>
</file>