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14" w:rsidRDefault="00494914" w:rsidP="008F4166">
      <w:pPr>
        <w:pStyle w:val="NoSpacing"/>
      </w:pPr>
    </w:p>
    <w:p w:rsidR="008F4166" w:rsidRPr="008F4166" w:rsidRDefault="008F4166" w:rsidP="008F4166">
      <w:pPr>
        <w:pStyle w:val="NoSpacing"/>
      </w:pPr>
      <w:r w:rsidRPr="008F4166">
        <w:t>Release: EXACT METROLOGY</w:t>
      </w:r>
    </w:p>
    <w:p w:rsidR="008F4166" w:rsidRDefault="008F4166" w:rsidP="008F4166">
      <w:pPr>
        <w:pStyle w:val="NoSpacing"/>
      </w:pPr>
      <w:bookmarkStart w:id="0" w:name="_GoBack"/>
      <w:bookmarkEnd w:id="0"/>
    </w:p>
    <w:p w:rsidR="00494914" w:rsidRDefault="00494914" w:rsidP="008F4166">
      <w:pPr>
        <w:pStyle w:val="NoSpacing"/>
      </w:pPr>
    </w:p>
    <w:p w:rsidR="00494914" w:rsidRDefault="00494914" w:rsidP="008F4166">
      <w:pPr>
        <w:pStyle w:val="NoSpacing"/>
      </w:pPr>
    </w:p>
    <w:p w:rsidR="00494914" w:rsidRDefault="00494914" w:rsidP="00494914">
      <w:pPr>
        <w:pStyle w:val="NoSpacing"/>
        <w:jc w:val="right"/>
      </w:pPr>
      <w:r>
        <w:t>PR Agency Contact: Tim Daro</w:t>
      </w:r>
    </w:p>
    <w:p w:rsidR="00494914" w:rsidRDefault="00494914" w:rsidP="00494914">
      <w:pPr>
        <w:pStyle w:val="NoSpacing"/>
        <w:jc w:val="right"/>
      </w:pPr>
      <w:r>
        <w:t>847-934-4500</w:t>
      </w:r>
    </w:p>
    <w:p w:rsidR="00494914" w:rsidRDefault="00494914" w:rsidP="008F4166">
      <w:pPr>
        <w:pStyle w:val="NoSpacing"/>
      </w:pPr>
    </w:p>
    <w:p w:rsidR="00494914" w:rsidRDefault="00494914" w:rsidP="008F4166">
      <w:pPr>
        <w:pStyle w:val="NoSpacing"/>
      </w:pPr>
    </w:p>
    <w:p w:rsidR="008F4166" w:rsidRDefault="008F4166" w:rsidP="008F4166">
      <w:pPr>
        <w:jc w:val="center"/>
        <w:rPr>
          <w:rFonts w:ascii="Arial" w:hAnsi="Arial"/>
        </w:rPr>
      </w:pPr>
    </w:p>
    <w:p w:rsidR="00465707" w:rsidRPr="0008569F" w:rsidRDefault="008F4166" w:rsidP="008F4166">
      <w:pPr>
        <w:jc w:val="center"/>
        <w:rPr>
          <w:b/>
          <w:sz w:val="24"/>
          <w:szCs w:val="24"/>
        </w:rPr>
      </w:pPr>
      <w:r>
        <w:rPr>
          <w:rFonts w:ascii="Arial" w:hAnsi="Arial"/>
        </w:rPr>
        <w:t xml:space="preserve"> </w:t>
      </w:r>
      <w:r w:rsidR="0008569F" w:rsidRPr="0008569F">
        <w:rPr>
          <w:b/>
          <w:sz w:val="24"/>
          <w:szCs w:val="24"/>
        </w:rPr>
        <w:t xml:space="preserve">Exact Metrology Receives Two New </w:t>
      </w:r>
      <w:r w:rsidR="00BB2BD7">
        <w:rPr>
          <w:b/>
          <w:sz w:val="24"/>
          <w:szCs w:val="24"/>
        </w:rPr>
        <w:t xml:space="preserve">Firearms </w:t>
      </w:r>
      <w:r w:rsidR="0008569F" w:rsidRPr="0008569F">
        <w:rPr>
          <w:b/>
          <w:sz w:val="24"/>
          <w:szCs w:val="24"/>
        </w:rPr>
        <w:t>Certification</w:t>
      </w:r>
      <w:r w:rsidR="00BB2BD7">
        <w:rPr>
          <w:b/>
          <w:sz w:val="24"/>
          <w:szCs w:val="24"/>
        </w:rPr>
        <w:t>s</w:t>
      </w:r>
    </w:p>
    <w:p w:rsidR="0008569F" w:rsidRDefault="0008569F" w:rsidP="0008569F">
      <w:pPr>
        <w:jc w:val="center"/>
        <w:rPr>
          <w:i/>
        </w:rPr>
      </w:pPr>
      <w:r w:rsidRPr="0008569F">
        <w:rPr>
          <w:i/>
        </w:rPr>
        <w:t>Leading Metrology Provider Now Certified in FFL and ITAR</w:t>
      </w:r>
    </w:p>
    <w:p w:rsidR="008F4166" w:rsidRPr="00994D6F" w:rsidRDefault="008F4166" w:rsidP="0008569F"/>
    <w:p w:rsidR="00307D04" w:rsidRDefault="00994D6F" w:rsidP="0008569F">
      <w:r w:rsidRPr="00994D6F">
        <w:t>Exact Metrolog</w:t>
      </w:r>
      <w:r w:rsidR="00307D04">
        <w:t>y</w:t>
      </w:r>
      <w:r w:rsidR="000B10CA">
        <w:t>, a comprehensive metrology services provider,</w:t>
      </w:r>
      <w:r w:rsidR="00307D04">
        <w:t xml:space="preserve"> </w:t>
      </w:r>
      <w:r w:rsidR="00A952A5">
        <w:t>announce</w:t>
      </w:r>
      <w:r w:rsidR="00307D04">
        <w:t xml:space="preserve">d that they </w:t>
      </w:r>
      <w:r w:rsidR="00A952A5">
        <w:t xml:space="preserve">recently received two new certifications; </w:t>
      </w:r>
      <w:r w:rsidR="00307D04">
        <w:t xml:space="preserve">the </w:t>
      </w:r>
      <w:r w:rsidR="00A952A5">
        <w:t xml:space="preserve">FFL (Federal Firearms License) and ITAR (International Traffic in Arms Registration). Both the FFL and ITAR certifications are required by the Federal Government </w:t>
      </w:r>
      <w:r w:rsidR="00307D04">
        <w:t>for any manufacturer or dealer to deal with</w:t>
      </w:r>
      <w:r w:rsidR="00A952A5">
        <w:t xml:space="preserve"> firearms.</w:t>
      </w:r>
    </w:p>
    <w:p w:rsidR="00F31AC0" w:rsidRPr="00CC2016" w:rsidRDefault="00A952A5" w:rsidP="00F31AC0">
      <w:pPr>
        <w:rPr>
          <w:rFonts w:ascii="Arial" w:hAnsi="Arial" w:cs="Arial"/>
        </w:rPr>
      </w:pPr>
      <w:r>
        <w:t>These certi</w:t>
      </w:r>
      <w:r w:rsidR="005A143A">
        <w:t xml:space="preserve">fications allow customers to </w:t>
      </w:r>
      <w:r w:rsidR="00307D04">
        <w:t xml:space="preserve">now </w:t>
      </w:r>
      <w:r w:rsidR="005A143A">
        <w:t>send Exact Metrology handguns and other types of firearms to be 3D scanned and</w:t>
      </w:r>
      <w:r w:rsidR="00574F46">
        <w:t xml:space="preserve"> reverse engineered. </w:t>
      </w:r>
      <w:r w:rsidR="006316BF">
        <w:t xml:space="preserve">Exact uses a </w:t>
      </w:r>
      <w:r w:rsidR="00574F46">
        <w:t>high-quality, high-resolution blue light 3D scanner which picks up a high level of detail and accuracy. T</w:t>
      </w:r>
      <w:r w:rsidR="005A143A">
        <w:t>he scans are</w:t>
      </w:r>
      <w:r w:rsidR="00574F46">
        <w:t xml:space="preserve"> typically</w:t>
      </w:r>
      <w:r w:rsidR="005A143A">
        <w:t xml:space="preserve"> used for aftermarket accessories</w:t>
      </w:r>
      <w:r w:rsidR="00307D04">
        <w:t>,</w:t>
      </w:r>
      <w:r w:rsidR="00574F46">
        <w:t xml:space="preserve"> such as holsters, sites,</w:t>
      </w:r>
      <w:r w:rsidR="005A143A">
        <w:t xml:space="preserve"> grips and other </w:t>
      </w:r>
      <w:r w:rsidR="00307D04">
        <w:t>products</w:t>
      </w:r>
      <w:r w:rsidR="005A143A">
        <w:t xml:space="preserve"> that can be added on when the </w:t>
      </w:r>
      <w:r w:rsidR="00307D04">
        <w:t xml:space="preserve">equipment </w:t>
      </w:r>
      <w:r w:rsidR="005A143A">
        <w:t>dat</w:t>
      </w:r>
      <w:r w:rsidR="00307D04">
        <w:t>a is not available</w:t>
      </w:r>
      <w:r w:rsidR="005A143A">
        <w:t>.</w:t>
      </w:r>
    </w:p>
    <w:p w:rsidR="000B10CA" w:rsidRPr="009B2C22" w:rsidRDefault="000B10CA" w:rsidP="000B10CA">
      <w:pPr>
        <w:rPr>
          <w:rFonts w:cstheme="minorHAnsi"/>
        </w:rPr>
      </w:pPr>
      <w:r w:rsidRPr="009B2C22">
        <w:rPr>
          <w:rFonts w:cstheme="minorHAnsi"/>
        </w:rPr>
        <w:t xml:space="preserve">Exact Metrology is a comprehensive metrology services provider, offering customers 3D and CT scanning, reverse engineering, quality inspection, product development and 2D drawings. </w:t>
      </w:r>
    </w:p>
    <w:p w:rsidR="000B10CA" w:rsidRPr="009B2C22" w:rsidRDefault="000B10CA" w:rsidP="000B10CA">
      <w:pPr>
        <w:rPr>
          <w:rFonts w:cstheme="minorHAnsi"/>
          <w:color w:val="000000"/>
        </w:rPr>
      </w:pPr>
      <w:r w:rsidRPr="009B2C22">
        <w:rPr>
          <w:rFonts w:cstheme="minorHAnsi"/>
          <w:color w:val="000000"/>
        </w:rPr>
        <w:t>Exact Metrology offers a complete line of portable scanning and measurement technologies, as well as contract measurement services for 3D laser scanning, reverse engineering, non-contact inspection, metrology, 3D printers and 3D digitizing. Exact sells and rents metrology equipment solutions, in addition to providing testing as a service and application software training.</w:t>
      </w:r>
    </w:p>
    <w:p w:rsidR="004653C3" w:rsidRPr="003641E4" w:rsidRDefault="009B2C22" w:rsidP="004653C3">
      <w:pPr>
        <w:rPr>
          <w:rFonts w:cstheme="minorHAnsi"/>
          <w:color w:val="000000"/>
        </w:rPr>
      </w:pPr>
      <w:r w:rsidRPr="003641E4">
        <w:rPr>
          <w:rFonts w:cstheme="minorHAnsi"/>
          <w:color w:val="000000"/>
        </w:rPr>
        <w:t>Exact Metrology is</w:t>
      </w:r>
      <w:r w:rsidR="004653C3" w:rsidRPr="003641E4">
        <w:rPr>
          <w:rFonts w:cstheme="minorHAnsi"/>
          <w:color w:val="000000"/>
        </w:rPr>
        <w:t xml:space="preserve"> ISO 9001:2008 and AS9100 certified, ITAR Compliant and FFL Licensed</w:t>
      </w:r>
    </w:p>
    <w:p w:rsidR="004653C3" w:rsidRDefault="004653C3" w:rsidP="000B10CA">
      <w:pPr>
        <w:rPr>
          <w:rFonts w:cstheme="minorHAnsi"/>
          <w:i/>
          <w:color w:val="000000"/>
        </w:rPr>
      </w:pPr>
    </w:p>
    <w:p w:rsidR="004653C3" w:rsidRPr="00F31AC0" w:rsidRDefault="004653C3" w:rsidP="004653C3">
      <w:r w:rsidRPr="00F31AC0">
        <w:t>For more information, please contact:</w:t>
      </w:r>
    </w:p>
    <w:p w:rsidR="004653C3" w:rsidRPr="00F31AC0" w:rsidRDefault="004653C3" w:rsidP="004653C3">
      <w:pPr>
        <w:pStyle w:val="NoSpacing"/>
      </w:pPr>
      <w:r w:rsidRPr="00F31AC0">
        <w:t>Dean Solberg</w:t>
      </w:r>
    </w:p>
    <w:p w:rsidR="004653C3" w:rsidRPr="00F31AC0" w:rsidRDefault="004653C3" w:rsidP="004653C3">
      <w:pPr>
        <w:pStyle w:val="NoSpacing"/>
      </w:pPr>
      <w:r w:rsidRPr="00F31AC0">
        <w:t>Exact Metrology, Inc.</w:t>
      </w:r>
    </w:p>
    <w:p w:rsidR="004653C3" w:rsidRPr="00F31AC0" w:rsidRDefault="004653C3" w:rsidP="004653C3">
      <w:pPr>
        <w:pStyle w:val="NoSpacing"/>
      </w:pPr>
      <w:r w:rsidRPr="00F31AC0">
        <w:t>20515 Industry Avenue</w:t>
      </w:r>
    </w:p>
    <w:p w:rsidR="004653C3" w:rsidRPr="00F31AC0" w:rsidRDefault="004653C3" w:rsidP="004653C3">
      <w:pPr>
        <w:pStyle w:val="NoSpacing"/>
      </w:pPr>
      <w:r w:rsidRPr="00F31AC0">
        <w:t>Brookfield, WI 53045</w:t>
      </w:r>
    </w:p>
    <w:p w:rsidR="004653C3" w:rsidRPr="00F31AC0" w:rsidRDefault="004653C3" w:rsidP="004653C3">
      <w:pPr>
        <w:pStyle w:val="NoSpacing"/>
      </w:pPr>
      <w:r w:rsidRPr="00F31AC0">
        <w:t>Phone: 262-533-0800</w:t>
      </w:r>
    </w:p>
    <w:p w:rsidR="004653C3" w:rsidRPr="00F31AC0" w:rsidRDefault="004653C3" w:rsidP="004653C3">
      <w:pPr>
        <w:pStyle w:val="NoSpacing"/>
      </w:pPr>
      <w:r w:rsidRPr="00F31AC0">
        <w:t>Local: 866-722-2600</w:t>
      </w:r>
    </w:p>
    <w:p w:rsidR="004653C3" w:rsidRDefault="00AA63C0" w:rsidP="004653C3">
      <w:pPr>
        <w:pStyle w:val="NoSpacing"/>
      </w:pPr>
      <w:hyperlink r:id="rId4" w:history="1">
        <w:r w:rsidR="004653C3" w:rsidRPr="00F31AC0">
          <w:t>www.exactmetrology.com</w:t>
        </w:r>
      </w:hyperlink>
    </w:p>
    <w:p w:rsidR="004653C3" w:rsidRDefault="004653C3" w:rsidP="004653C3">
      <w:pPr>
        <w:pStyle w:val="NoSpacing"/>
      </w:pPr>
      <w:r w:rsidRPr="00F31AC0">
        <w:t>deans@exactmetrology.com</w:t>
      </w:r>
    </w:p>
    <w:p w:rsidR="008827AE" w:rsidRDefault="008827AE" w:rsidP="004653C3">
      <w:pPr>
        <w:pStyle w:val="NoSpacing"/>
      </w:pPr>
    </w:p>
    <w:p w:rsidR="008827AE" w:rsidRDefault="00494914" w:rsidP="004653C3">
      <w:pPr>
        <w:pStyle w:val="NoSpacing"/>
      </w:pPr>
      <w:r>
        <w:t>Photos Attached</w:t>
      </w:r>
    </w:p>
    <w:p w:rsidR="008827AE" w:rsidRDefault="008827AE" w:rsidP="004653C3">
      <w:pPr>
        <w:pStyle w:val="NoSpacing"/>
      </w:pPr>
    </w:p>
    <w:p w:rsidR="008827AE" w:rsidRDefault="008827AE" w:rsidP="004653C3">
      <w:pPr>
        <w:pStyle w:val="NoSpacing"/>
      </w:pPr>
      <w:r>
        <w:t>Captions</w:t>
      </w:r>
    </w:p>
    <w:p w:rsidR="008827AE" w:rsidRDefault="008827AE" w:rsidP="004653C3">
      <w:pPr>
        <w:pStyle w:val="NoSpacing"/>
      </w:pPr>
    </w:p>
    <w:p w:rsidR="008827AE" w:rsidRDefault="008827AE" w:rsidP="004653C3">
      <w:pPr>
        <w:pStyle w:val="NoSpacing"/>
      </w:pPr>
      <w:r>
        <w:t>#1 Scan of gun barrel</w:t>
      </w:r>
    </w:p>
    <w:p w:rsidR="00494914" w:rsidRDefault="00494914" w:rsidP="004653C3">
      <w:pPr>
        <w:pStyle w:val="NoSpacing"/>
      </w:pPr>
    </w:p>
    <w:p w:rsidR="008827AE" w:rsidRDefault="008827AE" w:rsidP="004653C3">
      <w:pPr>
        <w:pStyle w:val="NoSpacing"/>
      </w:pPr>
      <w:r>
        <w:t>#2 Scan of gun frame</w:t>
      </w:r>
    </w:p>
    <w:p w:rsidR="008827AE" w:rsidRDefault="008827AE" w:rsidP="004653C3">
      <w:pPr>
        <w:pStyle w:val="NoSpacing"/>
      </w:pPr>
    </w:p>
    <w:p w:rsidR="008827AE" w:rsidRDefault="008827AE" w:rsidP="004653C3">
      <w:pPr>
        <w:pStyle w:val="NoSpacing"/>
      </w:pPr>
      <w:r>
        <w:t>#3 Scan of gun frame</w:t>
      </w:r>
    </w:p>
    <w:p w:rsidR="008827AE" w:rsidRDefault="008827AE" w:rsidP="004653C3">
      <w:pPr>
        <w:pStyle w:val="NoSpacing"/>
      </w:pPr>
    </w:p>
    <w:p w:rsidR="008827AE" w:rsidRDefault="008827AE" w:rsidP="004653C3">
      <w:pPr>
        <w:pStyle w:val="NoSpacing"/>
      </w:pPr>
      <w:r>
        <w:t>#4 Scan of gun frame</w:t>
      </w:r>
    </w:p>
    <w:p w:rsidR="008827AE" w:rsidRDefault="008827AE" w:rsidP="004653C3">
      <w:pPr>
        <w:pStyle w:val="NoSpacing"/>
      </w:pPr>
    </w:p>
    <w:p w:rsidR="008827AE" w:rsidRDefault="008827AE" w:rsidP="004653C3">
      <w:pPr>
        <w:pStyle w:val="NoSpacing"/>
      </w:pPr>
      <w:r>
        <w:t>#5 Scan of WWII gun</w:t>
      </w:r>
    </w:p>
    <w:p w:rsidR="008827AE" w:rsidRDefault="008827AE" w:rsidP="004653C3">
      <w:pPr>
        <w:pStyle w:val="NoSpacing"/>
      </w:pPr>
    </w:p>
    <w:p w:rsidR="008827AE" w:rsidRDefault="008827AE" w:rsidP="004653C3">
      <w:pPr>
        <w:pStyle w:val="NoSpacing"/>
      </w:pPr>
      <w:r>
        <w:t>#6 Scan of WWII gun</w:t>
      </w:r>
    </w:p>
    <w:p w:rsidR="008827AE" w:rsidRPr="00F31AC0" w:rsidRDefault="008827AE" w:rsidP="004653C3">
      <w:pPr>
        <w:pStyle w:val="NoSpacing"/>
      </w:pPr>
    </w:p>
    <w:p w:rsidR="004653C3" w:rsidRPr="00234440" w:rsidRDefault="004653C3" w:rsidP="000B10CA">
      <w:pPr>
        <w:rPr>
          <w:rFonts w:cstheme="minorHAnsi"/>
          <w:i/>
          <w:color w:val="000000"/>
        </w:rPr>
      </w:pPr>
    </w:p>
    <w:p w:rsidR="00234440" w:rsidRDefault="00234440" w:rsidP="000B10CA">
      <w:pPr>
        <w:rPr>
          <w:rFonts w:ascii="Arial" w:hAnsi="Arial" w:cs="Arial"/>
          <w:color w:val="000000"/>
        </w:rPr>
      </w:pPr>
    </w:p>
    <w:p w:rsidR="00F31AC0" w:rsidRPr="008F0E39" w:rsidRDefault="00F31AC0" w:rsidP="000B10CA">
      <w:pPr>
        <w:rPr>
          <w:rFonts w:ascii="Arial" w:hAnsi="Arial" w:cs="Arial"/>
          <w:color w:val="000000"/>
        </w:rPr>
      </w:pPr>
    </w:p>
    <w:p w:rsidR="0008569F" w:rsidRDefault="0008569F"/>
    <w:sectPr w:rsidR="0008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9F"/>
    <w:rsid w:val="0008569F"/>
    <w:rsid w:val="000B10CA"/>
    <w:rsid w:val="00234440"/>
    <w:rsid w:val="00307D04"/>
    <w:rsid w:val="003641E4"/>
    <w:rsid w:val="004653C3"/>
    <w:rsid w:val="00465707"/>
    <w:rsid w:val="00494914"/>
    <w:rsid w:val="004975E4"/>
    <w:rsid w:val="00574F46"/>
    <w:rsid w:val="005A143A"/>
    <w:rsid w:val="006316BF"/>
    <w:rsid w:val="008827AE"/>
    <w:rsid w:val="008F4166"/>
    <w:rsid w:val="00994D6F"/>
    <w:rsid w:val="009B2C22"/>
    <w:rsid w:val="00A952A5"/>
    <w:rsid w:val="00AA63C0"/>
    <w:rsid w:val="00BB2BD7"/>
    <w:rsid w:val="00DA5D30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EB1F0-60C6-454D-A362-1332B8DF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416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31AC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actmetr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Company</dc:creator>
  <cp:keywords/>
  <dc:description/>
  <cp:lastModifiedBy>Bernard Company</cp:lastModifiedBy>
  <cp:revision>15</cp:revision>
  <dcterms:created xsi:type="dcterms:W3CDTF">2018-02-28T21:48:00Z</dcterms:created>
  <dcterms:modified xsi:type="dcterms:W3CDTF">2018-04-17T14:06:00Z</dcterms:modified>
</cp:coreProperties>
</file>