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2BD9" w14:textId="77777777" w:rsidR="00D2494E" w:rsidRPr="00003AFE" w:rsidRDefault="00D2494E" w:rsidP="00D2494E">
      <w:pPr>
        <w:pStyle w:val="BodyA"/>
        <w:jc w:val="left"/>
        <w:outlineLvl w:val="0"/>
        <w:rPr>
          <w:rFonts w:ascii="Times" w:hAnsi="Times"/>
          <w:b/>
          <w:bCs/>
          <w:sz w:val="24"/>
          <w:szCs w:val="24"/>
        </w:rPr>
      </w:pPr>
      <w:r w:rsidRPr="00003AFE">
        <w:rPr>
          <w:rFonts w:ascii="Times" w:hAnsi="Times"/>
          <w:b/>
          <w:bCs/>
          <w:sz w:val="24"/>
          <w:szCs w:val="24"/>
        </w:rPr>
        <w:t>For Immediate Release</w:t>
      </w:r>
      <w:r w:rsidRPr="00003AFE">
        <w:rPr>
          <w:rFonts w:ascii="Times" w:hAnsi="Times"/>
          <w:b/>
          <w:bCs/>
          <w:sz w:val="24"/>
          <w:szCs w:val="24"/>
        </w:rPr>
        <w:tab/>
      </w:r>
    </w:p>
    <w:p w14:paraId="0168E001" w14:textId="77777777" w:rsidR="00D2494E" w:rsidRPr="00003AFE" w:rsidRDefault="00D2494E" w:rsidP="00D2494E">
      <w:pPr>
        <w:pStyle w:val="Body"/>
        <w:ind w:left="7920"/>
        <w:rPr>
          <w:rFonts w:ascii="Times" w:hAnsi="Times"/>
          <w:b/>
          <w:bCs/>
          <w:sz w:val="24"/>
          <w:szCs w:val="24"/>
        </w:rPr>
      </w:pPr>
    </w:p>
    <w:p w14:paraId="2F66345F" w14:textId="77777777" w:rsidR="00D2494E" w:rsidRPr="00003AFE" w:rsidRDefault="00D2494E" w:rsidP="00D2494E">
      <w:pPr>
        <w:pStyle w:val="Body"/>
        <w:suppressAutoHyphens/>
        <w:spacing w:line="216" w:lineRule="auto"/>
        <w:rPr>
          <w:rFonts w:ascii="Times" w:eastAsia="Arial Black" w:hAnsi="Times" w:cs="Arial Black"/>
          <w:color w:val="3F3F3F"/>
          <w:sz w:val="24"/>
          <w:szCs w:val="24"/>
        </w:rPr>
      </w:pPr>
    </w:p>
    <w:p w14:paraId="7EF3E837" w14:textId="77777777" w:rsidR="00D2494E" w:rsidRPr="00003AFE" w:rsidRDefault="00D2494E" w:rsidP="00D2494E">
      <w:pPr>
        <w:pStyle w:val="Body"/>
        <w:jc w:val="right"/>
        <w:rPr>
          <w:rFonts w:ascii="Times" w:hAnsi="Times"/>
          <w:sz w:val="24"/>
          <w:szCs w:val="24"/>
        </w:rPr>
      </w:pPr>
    </w:p>
    <w:p w14:paraId="6E208B2A" w14:textId="77777777" w:rsidR="00D2494E" w:rsidRPr="00003AFE" w:rsidRDefault="00D2494E" w:rsidP="00D2494E">
      <w:pPr>
        <w:pStyle w:val="BodyA"/>
        <w:jc w:val="both"/>
        <w:rPr>
          <w:rFonts w:ascii="Times" w:hAnsi="Times"/>
          <w:b/>
          <w:bCs/>
          <w:color w:val="000000"/>
          <w:sz w:val="24"/>
          <w:szCs w:val="24"/>
          <w:u w:color="AD1915"/>
        </w:rPr>
      </w:pPr>
    </w:p>
    <w:p w14:paraId="7187B22E" w14:textId="66D89685" w:rsidR="00D2494E" w:rsidRPr="00003AFE" w:rsidRDefault="00450984" w:rsidP="00D2494E">
      <w:pPr>
        <w:pStyle w:val="BodyA"/>
        <w:outlineLvl w:val="0"/>
        <w:rPr>
          <w:rFonts w:ascii="Times" w:hAnsi="Times"/>
          <w:b/>
          <w:bCs/>
          <w:color w:val="000000"/>
          <w:sz w:val="24"/>
          <w:szCs w:val="24"/>
          <w:u w:color="AD1915"/>
        </w:rPr>
      </w:pPr>
      <w:r>
        <w:rPr>
          <w:rFonts w:ascii="Times" w:hAnsi="Times"/>
          <w:b/>
          <w:bCs/>
          <w:color w:val="000000"/>
          <w:sz w:val="24"/>
          <w:szCs w:val="24"/>
          <w:u w:color="AD1915"/>
        </w:rPr>
        <w:t>Volquartsen Firearms Welcomes Chad Wittrock as new Marketing Director.</w:t>
      </w:r>
    </w:p>
    <w:p w14:paraId="7DCB8C83" w14:textId="77777777" w:rsidR="00D2494E" w:rsidRPr="00003AFE" w:rsidRDefault="00D2494E" w:rsidP="00D2494E">
      <w:pPr>
        <w:pStyle w:val="FreeFormA"/>
        <w:rPr>
          <w:rFonts w:ascii="Times" w:hAnsi="Times"/>
          <w:b/>
          <w:bCs/>
          <w:szCs w:val="24"/>
        </w:rPr>
      </w:pPr>
    </w:p>
    <w:p w14:paraId="04DA7CE6" w14:textId="07D65CA2" w:rsidR="00D2494E" w:rsidRDefault="00D2494E" w:rsidP="00D2494E">
      <w:pPr>
        <w:pStyle w:val="Heading2"/>
        <w:pBdr>
          <w:bottom w:val="single" w:sz="6" w:space="4" w:color="EAECEF"/>
        </w:pBdr>
        <w:shd w:val="clear" w:color="auto" w:fill="FFFFFF"/>
        <w:spacing w:after="240" w:afterAutospacing="0"/>
        <w:rPr>
          <w:rFonts w:ascii="Times" w:hAnsi="Times"/>
          <w:b w:val="0"/>
          <w:sz w:val="24"/>
          <w:szCs w:val="24"/>
        </w:rPr>
      </w:pPr>
      <w:r w:rsidRPr="00003AFE">
        <w:rPr>
          <w:rFonts w:ascii="Times" w:hAnsi="Times"/>
          <w:sz w:val="24"/>
          <w:szCs w:val="24"/>
        </w:rPr>
        <w:t xml:space="preserve">CARROLL, IOWA – </w:t>
      </w:r>
      <w:r>
        <w:rPr>
          <w:rFonts w:ascii="Times" w:hAnsi="Times"/>
          <w:sz w:val="24"/>
          <w:szCs w:val="24"/>
        </w:rPr>
        <w:t>Ju</w:t>
      </w:r>
      <w:r w:rsidR="00560E1F">
        <w:rPr>
          <w:rFonts w:ascii="Times" w:hAnsi="Times"/>
          <w:sz w:val="24"/>
          <w:szCs w:val="24"/>
        </w:rPr>
        <w:t>ly</w:t>
      </w:r>
      <w:r>
        <w:rPr>
          <w:rFonts w:ascii="Times" w:hAnsi="Times"/>
          <w:sz w:val="24"/>
          <w:szCs w:val="24"/>
        </w:rPr>
        <w:t xml:space="preserve"> </w:t>
      </w:r>
      <w:r w:rsidR="00560E1F">
        <w:rPr>
          <w:rFonts w:ascii="Times" w:hAnsi="Times"/>
          <w:sz w:val="24"/>
          <w:szCs w:val="24"/>
        </w:rPr>
        <w:t>17</w:t>
      </w:r>
      <w:r>
        <w:rPr>
          <w:rFonts w:ascii="Times" w:hAnsi="Times"/>
          <w:sz w:val="24"/>
          <w:szCs w:val="24"/>
        </w:rPr>
        <w:t>, 2018</w:t>
      </w:r>
      <w:r w:rsidRPr="00003AFE">
        <w:rPr>
          <w:rFonts w:ascii="Times" w:hAnsi="Times"/>
          <w:sz w:val="24"/>
          <w:szCs w:val="24"/>
        </w:rPr>
        <w:t xml:space="preserve"> – </w:t>
      </w:r>
      <w:r w:rsidR="00B407F2">
        <w:rPr>
          <w:rFonts w:ascii="Times" w:hAnsi="Times"/>
          <w:b w:val="0"/>
          <w:sz w:val="24"/>
          <w:szCs w:val="24"/>
        </w:rPr>
        <w:t xml:space="preserve">Volquartsen Firearms, an industry leader in precision rimfire firearms manufacturing, announced and welcomed Chad Wittrock as their new </w:t>
      </w:r>
      <w:r w:rsidR="00C516C1">
        <w:rPr>
          <w:rFonts w:ascii="Times" w:hAnsi="Times"/>
          <w:b w:val="0"/>
          <w:sz w:val="24"/>
          <w:szCs w:val="24"/>
        </w:rPr>
        <w:t>Marketing Director</w:t>
      </w:r>
      <w:r w:rsidR="00B407F2">
        <w:rPr>
          <w:rFonts w:ascii="Times" w:hAnsi="Times"/>
          <w:b w:val="0"/>
          <w:sz w:val="24"/>
          <w:szCs w:val="24"/>
        </w:rPr>
        <w:t>. Wittrock will coordinat</w:t>
      </w:r>
      <w:r w:rsidR="00413333">
        <w:rPr>
          <w:rFonts w:ascii="Times" w:hAnsi="Times"/>
          <w:b w:val="0"/>
          <w:sz w:val="24"/>
          <w:szCs w:val="24"/>
        </w:rPr>
        <w:t>e</w:t>
      </w:r>
      <w:r w:rsidR="00B407F2">
        <w:rPr>
          <w:rFonts w:ascii="Times" w:hAnsi="Times"/>
          <w:b w:val="0"/>
          <w:sz w:val="24"/>
          <w:szCs w:val="24"/>
        </w:rPr>
        <w:t xml:space="preserve"> Volquartsen’s marketing efforts across all platforms as well as bringing the majority of the graphic design, content creation and branding in-house.</w:t>
      </w:r>
    </w:p>
    <w:p w14:paraId="1F71B2CE" w14:textId="0718FBF2" w:rsidR="00B407F2" w:rsidRDefault="00B407F2" w:rsidP="00D2494E">
      <w:pPr>
        <w:pStyle w:val="Heading2"/>
        <w:pBdr>
          <w:bottom w:val="single" w:sz="6" w:space="4" w:color="EAECEF"/>
        </w:pBdr>
        <w:shd w:val="clear" w:color="auto" w:fill="FFFFFF"/>
        <w:spacing w:after="240" w:afterAutospacing="0"/>
        <w:rPr>
          <w:rFonts w:ascii="Times" w:hAnsi="Times"/>
          <w:b w:val="0"/>
          <w:sz w:val="24"/>
          <w:szCs w:val="24"/>
        </w:rPr>
      </w:pPr>
      <w:r>
        <w:rPr>
          <w:rFonts w:ascii="Times" w:hAnsi="Times"/>
          <w:b w:val="0"/>
          <w:sz w:val="24"/>
          <w:szCs w:val="24"/>
        </w:rPr>
        <w:t xml:space="preserve">Wittrock commented, “We are looking to </w:t>
      </w:r>
      <w:r w:rsidR="00EF2023">
        <w:rPr>
          <w:rFonts w:ascii="Times" w:hAnsi="Times"/>
          <w:b w:val="0"/>
          <w:sz w:val="24"/>
          <w:szCs w:val="24"/>
        </w:rPr>
        <w:t>create consistency within our brand and positioning that will further benefit our dealer network, brand ambassadors and customers. This will allow them to really integrate themselves into the Volquartsen brand and permit the building of stronger relationships with our customers.</w:t>
      </w:r>
    </w:p>
    <w:p w14:paraId="4D42821F" w14:textId="61FA3340" w:rsidR="00D2494E" w:rsidRDefault="00EF2023"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r>
        <w:rPr>
          <w:rFonts w:ascii="Times" w:eastAsia="Times New Roman" w:hAnsi="Times"/>
          <w:color w:val="232323"/>
          <w:bdr w:val="none" w:sz="0" w:space="0" w:color="auto"/>
          <w:shd w:val="clear" w:color="auto" w:fill="FFFFFF"/>
        </w:rPr>
        <w:t xml:space="preserve">Wittrock comes to Volquartsen with over 10 years of experience in marketing, design, and business development.  </w:t>
      </w:r>
      <w:r w:rsidR="00FA03A1">
        <w:rPr>
          <w:rFonts w:ascii="Times" w:eastAsia="Times New Roman" w:hAnsi="Times"/>
          <w:color w:val="232323"/>
          <w:bdr w:val="none" w:sz="0" w:space="0" w:color="auto"/>
          <w:shd w:val="clear" w:color="auto" w:fill="FFFFFF"/>
        </w:rPr>
        <w:t xml:space="preserve">From being an award-winning ad designer in the publishing industry to marketing agency management and most recently entrepreneurship as a freelance consultant and designer for an agency start-up. </w:t>
      </w:r>
    </w:p>
    <w:p w14:paraId="568D10BD" w14:textId="7CC8117A" w:rsidR="00FA03A1" w:rsidRDefault="00FA03A1"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p>
    <w:p w14:paraId="225367F6" w14:textId="49F27DA3" w:rsidR="00FA03A1" w:rsidRPr="00FA7602" w:rsidRDefault="00FA03A1"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bdr w:val="none" w:sz="0" w:space="0" w:color="auto"/>
          <w:shd w:val="clear" w:color="auto" w:fill="FFFFFF"/>
        </w:rPr>
      </w:pPr>
      <w:r w:rsidRPr="00FA7602">
        <w:rPr>
          <w:rFonts w:ascii="Times" w:eastAsia="Times New Roman" w:hAnsi="Times"/>
          <w:bdr w:val="none" w:sz="0" w:space="0" w:color="auto"/>
          <w:shd w:val="clear" w:color="auto" w:fill="FFFFFF"/>
        </w:rPr>
        <w:t>Volquartsen President Scott Volquartsen expressed, “</w:t>
      </w:r>
      <w:r w:rsidR="00FA7602" w:rsidRPr="00FA7602">
        <w:rPr>
          <w:rFonts w:ascii="Times" w:eastAsia="Times New Roman" w:hAnsi="Times"/>
          <w:bdr w:val="none" w:sz="0" w:space="0" w:color="auto"/>
          <w:shd w:val="clear" w:color="auto" w:fill="FFFFFF"/>
        </w:rPr>
        <w:t>We are excited to add Chad to our team.  His experience in marketing combined with his passion for the firearms industry will allow us to continue to grow as a company.</w:t>
      </w:r>
      <w:r w:rsidRPr="00FA7602">
        <w:rPr>
          <w:rFonts w:ascii="Times" w:eastAsia="Times New Roman" w:hAnsi="Times"/>
          <w:bdr w:val="none" w:sz="0" w:space="0" w:color="auto"/>
          <w:shd w:val="clear" w:color="auto" w:fill="FFFFFF"/>
        </w:rPr>
        <w:t>”</w:t>
      </w:r>
    </w:p>
    <w:p w14:paraId="0BA9FC7A" w14:textId="13477D02" w:rsidR="00FA03A1" w:rsidRDefault="00FA03A1"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p>
    <w:p w14:paraId="67370ACA" w14:textId="77777777" w:rsidR="00FA03A1" w:rsidRDefault="00FA03A1"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r>
        <w:rPr>
          <w:rFonts w:ascii="Times" w:eastAsia="Times New Roman" w:hAnsi="Times"/>
          <w:color w:val="232323"/>
          <w:bdr w:val="none" w:sz="0" w:space="0" w:color="auto"/>
          <w:shd w:val="clear" w:color="auto" w:fill="FFFFFF"/>
        </w:rPr>
        <w:t>Among the new responsibilities Wittrock can expect to handle for Volquartsen Firearms, his main challenge will be the ongoing and ever tightening restrictions on firearms manufacturers and the content they can distribute across the social media platforms.</w:t>
      </w:r>
    </w:p>
    <w:p w14:paraId="066211CF" w14:textId="77777777" w:rsidR="00FA03A1" w:rsidRDefault="00FA03A1"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p>
    <w:p w14:paraId="38938168" w14:textId="29773FFC" w:rsidR="00FA03A1" w:rsidRDefault="00FA03A1"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r>
        <w:rPr>
          <w:rFonts w:ascii="Times" w:eastAsia="Times New Roman" w:hAnsi="Times"/>
          <w:color w:val="232323"/>
          <w:bdr w:val="none" w:sz="0" w:space="0" w:color="auto"/>
          <w:shd w:val="clear" w:color="auto" w:fill="FFFFFF"/>
        </w:rPr>
        <w:t>“These restrictions will force innovation,” Wittrock added. “And not just with</w:t>
      </w:r>
      <w:r w:rsidR="00A072AE">
        <w:rPr>
          <w:rFonts w:ascii="Times" w:eastAsia="Times New Roman" w:hAnsi="Times"/>
          <w:color w:val="232323"/>
          <w:bdr w:val="none" w:sz="0" w:space="0" w:color="auto"/>
          <w:shd w:val="clear" w:color="auto" w:fill="FFFFFF"/>
        </w:rPr>
        <w:t>in</w:t>
      </w:r>
      <w:r>
        <w:rPr>
          <w:rFonts w:ascii="Times" w:eastAsia="Times New Roman" w:hAnsi="Times"/>
          <w:color w:val="232323"/>
          <w:bdr w:val="none" w:sz="0" w:space="0" w:color="auto"/>
          <w:shd w:val="clear" w:color="auto" w:fill="FFFFFF"/>
        </w:rPr>
        <w:t xml:space="preserve"> Volquartsen Firearms, but industry wide.</w:t>
      </w:r>
      <w:r w:rsidR="003B7683">
        <w:rPr>
          <w:rFonts w:ascii="Times" w:eastAsia="Times New Roman" w:hAnsi="Times"/>
          <w:color w:val="232323"/>
          <w:bdr w:val="none" w:sz="0" w:space="0" w:color="auto"/>
          <w:shd w:val="clear" w:color="auto" w:fill="FFFFFF"/>
        </w:rPr>
        <w:t xml:space="preserve"> It will come down to relationship marketing.”</w:t>
      </w:r>
    </w:p>
    <w:p w14:paraId="0776325A" w14:textId="5C765C1E" w:rsidR="003B7683" w:rsidRDefault="003B7683"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p>
    <w:p w14:paraId="43B8D84B" w14:textId="796530F3" w:rsidR="003B7683" w:rsidRDefault="003B7683"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r>
        <w:rPr>
          <w:rFonts w:ascii="Times" w:eastAsia="Times New Roman" w:hAnsi="Times"/>
          <w:color w:val="232323"/>
          <w:bdr w:val="none" w:sz="0" w:space="0" w:color="auto"/>
          <w:shd w:val="clear" w:color="auto" w:fill="FFFFFF"/>
        </w:rPr>
        <w:t>In line with these plans, Wittrock will be coordinating the Volquartsen social media efforts with the goal of increasing visibility and awareness among their target audience</w:t>
      </w:r>
      <w:r w:rsidR="00450984">
        <w:rPr>
          <w:rFonts w:ascii="Times" w:eastAsia="Times New Roman" w:hAnsi="Times"/>
          <w:color w:val="232323"/>
          <w:bdr w:val="none" w:sz="0" w:space="0" w:color="auto"/>
          <w:shd w:val="clear" w:color="auto" w:fill="FFFFFF"/>
        </w:rPr>
        <w:t>s</w:t>
      </w:r>
      <w:r>
        <w:rPr>
          <w:rFonts w:ascii="Times" w:eastAsia="Times New Roman" w:hAnsi="Times"/>
          <w:color w:val="232323"/>
          <w:bdr w:val="none" w:sz="0" w:space="0" w:color="auto"/>
          <w:shd w:val="clear" w:color="auto" w:fill="FFFFFF"/>
        </w:rPr>
        <w:t xml:space="preserve"> as well as identifying new markets.</w:t>
      </w:r>
      <w:r w:rsidR="00450984">
        <w:rPr>
          <w:rFonts w:ascii="Times" w:eastAsia="Times New Roman" w:hAnsi="Times"/>
          <w:color w:val="232323"/>
          <w:bdr w:val="none" w:sz="0" w:space="0" w:color="auto"/>
          <w:shd w:val="clear" w:color="auto" w:fill="FFFFFF"/>
        </w:rPr>
        <w:t xml:space="preserve"> Wittrock will also be promoting shooting and shooting sports as a positive pastime enjoyed by millions of Americans across the nation. </w:t>
      </w:r>
    </w:p>
    <w:p w14:paraId="3A13DF6D" w14:textId="276F29E6" w:rsidR="00450984" w:rsidRDefault="00450984"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p>
    <w:p w14:paraId="6EA7131A" w14:textId="450B3E4D" w:rsidR="00450984" w:rsidRDefault="00450984"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r>
        <w:rPr>
          <w:rFonts w:ascii="Times" w:eastAsia="Times New Roman" w:hAnsi="Times"/>
          <w:color w:val="232323"/>
          <w:bdr w:val="none" w:sz="0" w:space="0" w:color="auto"/>
          <w:shd w:val="clear" w:color="auto" w:fill="FFFFFF"/>
        </w:rPr>
        <w:t>Visit Volquartsen.com to learn more.</w:t>
      </w:r>
    </w:p>
    <w:p w14:paraId="0B86C94A" w14:textId="77777777" w:rsidR="00D2494E" w:rsidRDefault="00D2494E"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olor w:val="232323"/>
          <w:bdr w:val="none" w:sz="0" w:space="0" w:color="auto"/>
          <w:shd w:val="clear" w:color="auto" w:fill="FFFFFF"/>
        </w:rPr>
      </w:pPr>
    </w:p>
    <w:p w14:paraId="01136CAD" w14:textId="77777777" w:rsidR="00D2494E" w:rsidRPr="00003AFE" w:rsidRDefault="00D2494E"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Segoe UI"/>
          <w:color w:val="24292E"/>
        </w:rPr>
      </w:pPr>
    </w:p>
    <w:p w14:paraId="613CD4E7" w14:textId="77777777" w:rsidR="00D2494E" w:rsidRPr="00003AFE" w:rsidRDefault="00D2494E" w:rsidP="00D2494E">
      <w:pPr>
        <w:pStyle w:val="NormalWeb"/>
        <w:shd w:val="clear" w:color="auto" w:fill="FFFFFF"/>
        <w:spacing w:before="0" w:beforeAutospacing="0"/>
        <w:rPr>
          <w:rFonts w:ascii="Times" w:hAnsi="Times" w:cs="Segoe UI"/>
          <w:i/>
          <w:color w:val="24292E"/>
        </w:rPr>
      </w:pPr>
      <w:r w:rsidRPr="00003AFE">
        <w:rPr>
          <w:rFonts w:ascii="Times" w:hAnsi="Times" w:cs="Segoe UI"/>
          <w:i/>
          <w:color w:val="24292E"/>
        </w:rPr>
        <w:t>About Volquartsen Firearms</w:t>
      </w:r>
    </w:p>
    <w:p w14:paraId="75C09AA0" w14:textId="026CFE6F" w:rsidR="00D2494E" w:rsidRPr="000829C5" w:rsidRDefault="000829C5" w:rsidP="000829C5">
      <w:pPr>
        <w:widowControl w:val="0"/>
        <w:autoSpaceDE w:val="0"/>
        <w:autoSpaceDN w:val="0"/>
        <w:adjustRightInd w:val="0"/>
        <w:spacing w:after="200" w:line="276" w:lineRule="auto"/>
        <w:rPr>
          <w:rFonts w:ascii="Times" w:hAnsi="Times" w:cs="Calibri"/>
          <w:lang w:val="en"/>
        </w:rPr>
      </w:pPr>
      <w:r w:rsidRPr="000829C5">
        <w:rPr>
          <w:rFonts w:ascii="Times" w:hAnsi="Times" w:cs="Calibri"/>
          <w:lang w:val="en"/>
        </w:rPr>
        <w:t xml:space="preserve">Engineering the world's finest rimfire rifles, pistols and parts. We recognize that "handcrafted" doesn't always mean "well-crafted", and that "Made in the USA" doesn't always equate to </w:t>
      </w:r>
      <w:r w:rsidRPr="000829C5">
        <w:rPr>
          <w:rFonts w:ascii="Times" w:hAnsi="Times" w:cs="Calibri"/>
          <w:lang w:val="en"/>
        </w:rPr>
        <w:lastRenderedPageBreak/>
        <w:t xml:space="preserve">quality. It's why we're proud our guns and parts are designed and engineered to the highest standards, in Carroll, IA - - using only the best possible materials and technologies. </w:t>
      </w:r>
      <w:bookmarkStart w:id="0" w:name="_GoBack"/>
      <w:bookmarkEnd w:id="0"/>
    </w:p>
    <w:p w14:paraId="78F8E954" w14:textId="77777777" w:rsidR="00D2494E" w:rsidRPr="00003AFE" w:rsidRDefault="00D2494E" w:rsidP="00D2494E">
      <w:pPr>
        <w:pStyle w:val="FreeFormA"/>
        <w:rPr>
          <w:rFonts w:ascii="Times" w:hAnsi="Times"/>
          <w:szCs w:val="24"/>
        </w:rPr>
      </w:pPr>
    </w:p>
    <w:p w14:paraId="001C2971" w14:textId="6DD686FE" w:rsidR="00D2494E" w:rsidRPr="00003AFE" w:rsidRDefault="00413333" w:rsidP="00D2494E">
      <w:pPr>
        <w:pStyle w:val="Body"/>
        <w:outlineLvl w:val="0"/>
        <w:rPr>
          <w:rFonts w:ascii="Times" w:hAnsi="Times"/>
          <w:sz w:val="24"/>
          <w:szCs w:val="24"/>
        </w:rPr>
      </w:pPr>
      <w:r>
        <w:rPr>
          <w:rFonts w:ascii="Times" w:hAnsi="Times"/>
          <w:b/>
          <w:bCs/>
          <w:sz w:val="24"/>
          <w:szCs w:val="24"/>
        </w:rPr>
        <w:t>For All Media Inquiries contact</w:t>
      </w:r>
      <w:r w:rsidR="00D2494E" w:rsidRPr="00003AFE">
        <w:rPr>
          <w:rFonts w:ascii="Times" w:hAnsi="Times"/>
          <w:b/>
          <w:bCs/>
          <w:sz w:val="24"/>
          <w:szCs w:val="24"/>
        </w:rPr>
        <w:t>:</w:t>
      </w:r>
      <w:r w:rsidR="00D2494E" w:rsidRPr="00003AFE">
        <w:rPr>
          <w:rFonts w:ascii="Times" w:hAnsi="Times"/>
          <w:sz w:val="24"/>
          <w:szCs w:val="24"/>
        </w:rPr>
        <w:t xml:space="preserve"> </w:t>
      </w:r>
    </w:p>
    <w:p w14:paraId="536E7325" w14:textId="77777777" w:rsidR="00D2494E" w:rsidRPr="00003AFE" w:rsidRDefault="00D2494E" w:rsidP="00D2494E">
      <w:pPr>
        <w:pStyle w:val="Body"/>
        <w:jc w:val="both"/>
        <w:rPr>
          <w:rFonts w:ascii="Times" w:hAnsi="Times"/>
          <w:sz w:val="24"/>
          <w:szCs w:val="24"/>
        </w:rPr>
      </w:pPr>
      <w:r w:rsidRPr="00003AFE">
        <w:rPr>
          <w:rFonts w:ascii="Times" w:hAnsi="Times"/>
          <w:sz w:val="24"/>
          <w:szCs w:val="24"/>
        </w:rPr>
        <w:tab/>
      </w:r>
      <w:r w:rsidRPr="00003AFE">
        <w:rPr>
          <w:rFonts w:ascii="Times" w:hAnsi="Times"/>
          <w:sz w:val="24"/>
          <w:szCs w:val="24"/>
        </w:rPr>
        <w:tab/>
      </w:r>
      <w:r w:rsidRPr="00003AFE">
        <w:rPr>
          <w:rFonts w:ascii="Times" w:hAnsi="Times"/>
          <w:sz w:val="24"/>
          <w:szCs w:val="24"/>
        </w:rPr>
        <w:tab/>
      </w:r>
      <w:r w:rsidRPr="00003AFE">
        <w:rPr>
          <w:rFonts w:ascii="Times" w:hAnsi="Times"/>
          <w:sz w:val="24"/>
          <w:szCs w:val="24"/>
        </w:rPr>
        <w:tab/>
      </w:r>
      <w:r w:rsidRPr="00003AFE">
        <w:rPr>
          <w:rFonts w:ascii="Times" w:hAnsi="Times"/>
          <w:sz w:val="24"/>
          <w:szCs w:val="24"/>
        </w:rPr>
        <w:tab/>
      </w:r>
      <w:r w:rsidRPr="00003AFE">
        <w:rPr>
          <w:rFonts w:ascii="Times" w:hAnsi="Times"/>
          <w:sz w:val="24"/>
          <w:szCs w:val="24"/>
        </w:rPr>
        <w:tab/>
        <w:t xml:space="preserve">                                                   </w:t>
      </w:r>
    </w:p>
    <w:p w14:paraId="4F443AE4" w14:textId="72E7D96B" w:rsidR="00D2494E" w:rsidRPr="00003AFE" w:rsidRDefault="00413333" w:rsidP="00D2494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bdr w:val="none" w:sz="0" w:space="0" w:color="auto"/>
        </w:rPr>
      </w:pPr>
      <w:r>
        <w:rPr>
          <w:rFonts w:ascii="Times" w:eastAsia="Times New Roman" w:hAnsi="Times"/>
          <w:color w:val="000000"/>
          <w:shd w:val="clear" w:color="auto" w:fill="FFFFFF"/>
        </w:rPr>
        <w:t>Chad Wittrock</w:t>
      </w:r>
      <w:r w:rsidR="00D2494E" w:rsidRPr="00003AFE">
        <w:rPr>
          <w:rStyle w:val="apple-converted-space"/>
          <w:rFonts w:ascii="Times" w:eastAsia="Times New Roman" w:hAnsi="Times"/>
          <w:color w:val="000000"/>
          <w:shd w:val="clear" w:color="auto" w:fill="FFFFFF"/>
        </w:rPr>
        <w:t> </w:t>
      </w:r>
      <w:r w:rsidR="00D2494E" w:rsidRPr="00003AFE">
        <w:rPr>
          <w:rFonts w:ascii="Times" w:eastAsia="Times New Roman" w:hAnsi="Times"/>
          <w:color w:val="000000"/>
        </w:rPr>
        <w:br/>
      </w:r>
      <w:r>
        <w:rPr>
          <w:rFonts w:ascii="Times" w:eastAsia="Times New Roman" w:hAnsi="Times"/>
          <w:color w:val="000000"/>
          <w:shd w:val="clear" w:color="auto" w:fill="FFFFFF"/>
        </w:rPr>
        <w:t>Marketing Director</w:t>
      </w:r>
      <w:r w:rsidR="00D2494E" w:rsidRPr="00003AFE">
        <w:rPr>
          <w:rFonts w:ascii="Times" w:eastAsia="Times New Roman" w:hAnsi="Times"/>
          <w:color w:val="000000"/>
        </w:rPr>
        <w:br/>
      </w:r>
      <w:hyperlink r:id="rId4" w:history="1">
        <w:r w:rsidRPr="0006757B">
          <w:rPr>
            <w:rStyle w:val="Hyperlink"/>
            <w:rFonts w:ascii="Times" w:eastAsia="Times New Roman" w:hAnsi="Times"/>
            <w:shd w:val="clear" w:color="auto" w:fill="FFFFFF"/>
          </w:rPr>
          <w:t>chad@volquartsen.com</w:t>
        </w:r>
      </w:hyperlink>
      <w:r w:rsidR="00D2494E" w:rsidRPr="00003AFE">
        <w:rPr>
          <w:rFonts w:ascii="Times" w:eastAsia="Times New Roman" w:hAnsi="Times"/>
          <w:color w:val="000000"/>
        </w:rPr>
        <w:br/>
      </w:r>
      <w:hyperlink r:id="rId5" w:history="1">
        <w:r w:rsidR="00D2494E" w:rsidRPr="00003AFE">
          <w:rPr>
            <w:rStyle w:val="Hyperlink"/>
            <w:rFonts w:ascii="Times" w:eastAsia="Times New Roman" w:hAnsi="Times"/>
          </w:rPr>
          <w:t>volquartsen.com</w:t>
        </w:r>
      </w:hyperlink>
    </w:p>
    <w:p w14:paraId="7B65F587" w14:textId="77777777" w:rsidR="001E6988" w:rsidRDefault="001E6988"/>
    <w:sectPr w:rsidR="001E6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Condensed">
    <w:charset w:val="00"/>
    <w:family w:val="auto"/>
    <w:pitch w:val="variable"/>
    <w:sig w:usb0="8000002F" w:usb1="5000204A" w:usb2="00000000" w:usb3="00000000" w:csb0="0000009B" w:csb1="00000000"/>
  </w:font>
  <w:font w:name="Helvetica">
    <w:panose1 w:val="020B050402020202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2060306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4E"/>
    <w:rsid w:val="000829C5"/>
    <w:rsid w:val="001E6988"/>
    <w:rsid w:val="00234627"/>
    <w:rsid w:val="003B7683"/>
    <w:rsid w:val="00413333"/>
    <w:rsid w:val="00450984"/>
    <w:rsid w:val="00511233"/>
    <w:rsid w:val="00560E1F"/>
    <w:rsid w:val="00810FE2"/>
    <w:rsid w:val="008E0496"/>
    <w:rsid w:val="009C244B"/>
    <w:rsid w:val="00A072AE"/>
    <w:rsid w:val="00AB4191"/>
    <w:rsid w:val="00B407F2"/>
    <w:rsid w:val="00B95F30"/>
    <w:rsid w:val="00BA070E"/>
    <w:rsid w:val="00C516C1"/>
    <w:rsid w:val="00D2494E"/>
    <w:rsid w:val="00E62A17"/>
    <w:rsid w:val="00EF2023"/>
    <w:rsid w:val="00FA03A1"/>
    <w:rsid w:val="00FA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28A1"/>
  <w15:chartTrackingRefBased/>
  <w15:docId w15:val="{A43722B2-3351-4573-A9F4-4E2D104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49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link w:val="Heading2Char"/>
    <w:uiPriority w:val="9"/>
    <w:qFormat/>
    <w:rsid w:val="00D249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HAnsi"/>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94E"/>
    <w:rPr>
      <w:rFonts w:ascii="Times New Roman" w:hAnsi="Times New Roman" w:cs="Times New Roman"/>
      <w:b/>
      <w:bCs/>
      <w:sz w:val="36"/>
      <w:szCs w:val="36"/>
    </w:rPr>
  </w:style>
  <w:style w:type="paragraph" w:customStyle="1" w:styleId="BodyA">
    <w:name w:val="Body A"/>
    <w:rsid w:val="00D2494E"/>
    <w:pPr>
      <w:pBdr>
        <w:top w:val="nil"/>
        <w:left w:val="nil"/>
        <w:bottom w:val="nil"/>
        <w:right w:val="nil"/>
        <w:between w:val="nil"/>
        <w:bar w:val="nil"/>
      </w:pBdr>
      <w:suppressAutoHyphens/>
      <w:spacing w:after="0" w:line="216" w:lineRule="auto"/>
      <w:jc w:val="center"/>
    </w:pPr>
    <w:rPr>
      <w:rFonts w:ascii="Avenir Next Condensed" w:eastAsia="Arial Unicode MS" w:hAnsi="Avenir Next Condensed" w:cs="Arial Unicode MS"/>
      <w:color w:val="3F3F3F"/>
      <w:sz w:val="28"/>
      <w:szCs w:val="28"/>
      <w:u w:color="3F3F3F"/>
      <w:bdr w:val="nil"/>
    </w:rPr>
  </w:style>
  <w:style w:type="paragraph" w:customStyle="1" w:styleId="Body">
    <w:name w:val="Body"/>
    <w:rsid w:val="00D2494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D2494E"/>
    <w:rPr>
      <w:color w:val="0563C1" w:themeColor="hyperlink"/>
      <w:u w:val="single"/>
    </w:rPr>
  </w:style>
  <w:style w:type="paragraph" w:customStyle="1" w:styleId="FreeFormA">
    <w:name w:val="Free Form A"/>
    <w:rsid w:val="00D2494E"/>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semiHidden/>
    <w:unhideWhenUsed/>
    <w:rsid w:val="00D249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D2494E"/>
  </w:style>
  <w:style w:type="character" w:styleId="UnresolvedMention">
    <w:name w:val="Unresolved Mention"/>
    <w:basedOn w:val="DefaultParagraphFont"/>
    <w:uiPriority w:val="99"/>
    <w:semiHidden/>
    <w:unhideWhenUsed/>
    <w:rsid w:val="0041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lquartsen.com/" TargetMode="External"/><Relationship Id="rId4" Type="http://schemas.openxmlformats.org/officeDocument/2006/relationships/hyperlink" Target="mailto:chad@volquart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Wittrock</dc:creator>
  <cp:keywords/>
  <dc:description/>
  <cp:lastModifiedBy>Chad Wittrock</cp:lastModifiedBy>
  <cp:revision>5</cp:revision>
  <dcterms:created xsi:type="dcterms:W3CDTF">2018-07-03T12:58:00Z</dcterms:created>
  <dcterms:modified xsi:type="dcterms:W3CDTF">2019-01-17T22:47:00Z</dcterms:modified>
</cp:coreProperties>
</file>