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20BC" w14:textId="48217BC1" w:rsidR="002C46F1" w:rsidRPr="00BB7192" w:rsidRDefault="00BB7192">
      <w:pPr>
        <w:rPr>
          <w:b/>
        </w:rPr>
      </w:pPr>
      <w:r w:rsidRPr="00BB7192">
        <w:rPr>
          <w:b/>
        </w:rPr>
        <w:t>PRESS ANNOUNCEMENT</w:t>
      </w:r>
    </w:p>
    <w:p w14:paraId="4795898F" w14:textId="7DD0A8B5" w:rsidR="00BB7192" w:rsidRPr="00BB7192" w:rsidRDefault="00BB7192">
      <w:pPr>
        <w:rPr>
          <w:b/>
        </w:rPr>
      </w:pPr>
      <w:r w:rsidRPr="00BB7192">
        <w:rPr>
          <w:b/>
        </w:rPr>
        <w:t>FOR IMMEDIATE RELEASE</w:t>
      </w:r>
    </w:p>
    <w:p w14:paraId="48E512F0" w14:textId="11A44476" w:rsidR="00BB7192" w:rsidRPr="00BB7192" w:rsidRDefault="00BB7192">
      <w:pPr>
        <w:rPr>
          <w:b/>
        </w:rPr>
      </w:pPr>
      <w:r w:rsidRPr="00BB7192">
        <w:rPr>
          <w:b/>
        </w:rPr>
        <w:t>January 21, 2019</w:t>
      </w:r>
    </w:p>
    <w:p w14:paraId="65E323C1" w14:textId="6359F917" w:rsidR="00BB7192" w:rsidRPr="00BB7192" w:rsidRDefault="00BB7192">
      <w:pPr>
        <w:rPr>
          <w:b/>
        </w:rPr>
      </w:pPr>
      <w:r w:rsidRPr="00BB7192">
        <w:rPr>
          <w:b/>
        </w:rPr>
        <w:t>Contact: nick@harpersferryarmory.com 571-643-2926</w:t>
      </w:r>
    </w:p>
    <w:p w14:paraId="0DB5DAAC" w14:textId="1492C0DE" w:rsidR="00BB7192" w:rsidRPr="00BB7192" w:rsidRDefault="00BB7192">
      <w:pPr>
        <w:rPr>
          <w:b/>
        </w:rPr>
      </w:pPr>
    </w:p>
    <w:p w14:paraId="5CFDC9F5" w14:textId="52740E4A" w:rsidR="00BB7192" w:rsidRDefault="00BB7192">
      <w:r w:rsidRPr="00BB7192">
        <w:rPr>
          <w:b/>
        </w:rPr>
        <w:t>Las Vegas, NV:</w:t>
      </w:r>
      <w:r>
        <w:t xml:space="preserve"> In the Shot Show NEXT Pavilion, </w:t>
      </w:r>
      <w:r w:rsidR="00072FB2">
        <w:t>m</w:t>
      </w:r>
      <w:r>
        <w:t xml:space="preserve">anufacturers, dealers, </w:t>
      </w:r>
      <w:r w:rsidR="00AF0A51">
        <w:t>wholesalers</w:t>
      </w:r>
      <w:r>
        <w:t xml:space="preserve">, and retailers naturedly jostle for position to view the best and most exciting additions to the world’s largest shooting sports trade show.  Among these new exhibitors is Harpers Ferry Armory of </w:t>
      </w:r>
      <w:proofErr w:type="spellStart"/>
      <w:r>
        <w:t>Ranson</w:t>
      </w:r>
      <w:proofErr w:type="spellEnd"/>
      <w:r>
        <w:t>, West Virginia. If the name sounds familiar, your history is not failing you. Harpers Ferry was the site of America’s second arsenal and armory, established by George Washington and most well known as the site of the raid by abolitionist John Brown. Although the original location is now part of the National Park Program, manufacturing has returned to the area with the establishment of the new Harpers Ferry Armory approximately eight miles from the famous landmark.</w:t>
      </w:r>
    </w:p>
    <w:p w14:paraId="7D610EB0" w14:textId="4076CE6C" w:rsidR="00BB7192" w:rsidRDefault="00BB7192" w:rsidP="00BB7192">
      <w:pPr>
        <w:shd w:val="clear" w:color="auto" w:fill="FFFFFF"/>
      </w:pPr>
      <w:r>
        <w:t>With them at this year’s Shot Show is</w:t>
      </w:r>
      <w:r w:rsidR="0058699A">
        <w:t xml:space="preserve"> </w:t>
      </w:r>
      <w:r w:rsidR="00E85C92">
        <w:t xml:space="preserve">the </w:t>
      </w:r>
      <w:r w:rsidR="0058699A">
        <w:t>R</w:t>
      </w:r>
      <w:r w:rsidR="00E85C92">
        <w:t>equiem</w:t>
      </w:r>
      <w:r>
        <w:t xml:space="preserve"> </w:t>
      </w:r>
      <w:r w:rsidR="00FA2143">
        <w:t>unveiling</w:t>
      </w:r>
      <w:r w:rsidR="00E85C92">
        <w:t>.</w:t>
      </w:r>
      <w:r w:rsidR="00FA2143">
        <w:t xml:space="preserve"> </w:t>
      </w:r>
      <w:r w:rsidR="00E85C92">
        <w:t>A</w:t>
      </w:r>
      <w:r>
        <w:t xml:space="preserve"> line of modern sporting rifles</w:t>
      </w:r>
      <w:r w:rsidR="00D01279">
        <w:t xml:space="preserve"> by Harpers Ferry Armory</w:t>
      </w:r>
      <w:r>
        <w:t>, the HF-15 Requiem Series. Designed in honor of America’s fallen military heroes, the Requiem</w:t>
      </w:r>
      <w:r w:rsidR="0078189E">
        <w:t xml:space="preserve"> offers consumers </w:t>
      </w:r>
      <w:r w:rsidR="00311460">
        <w:t xml:space="preserve">a custom AR-15 platform rifle at </w:t>
      </w:r>
      <w:r w:rsidR="001A2C69">
        <w:t>a fraction of the cost.</w:t>
      </w:r>
      <w:r>
        <w:t xml:space="preserve"> </w:t>
      </w:r>
      <w:r w:rsidR="001A2C69">
        <w:t>A</w:t>
      </w:r>
      <w:r>
        <w:t>vailable in two</w:t>
      </w:r>
      <w:r w:rsidR="00835770">
        <w:t xml:space="preserve"> Cerakote</w:t>
      </w:r>
      <w:r>
        <w:t xml:space="preserve"> patterns: the Gadsden Insignia or the American Flag. Available in three color combinations: black and tungsten, FDE and tan, or OD and </w:t>
      </w:r>
      <w:proofErr w:type="spellStart"/>
      <w:r>
        <w:t>Noveske</w:t>
      </w:r>
      <w:proofErr w:type="spellEnd"/>
      <w:r w:rsidR="00A966D8">
        <w:t xml:space="preserve"> bazooka</w:t>
      </w:r>
      <w:r>
        <w:t xml:space="preserve"> green, </w:t>
      </w:r>
      <w:r w:rsidR="001D37F4">
        <w:t xml:space="preserve">they also </w:t>
      </w:r>
      <w:r w:rsidR="00E456DE">
        <w:t xml:space="preserve">are available with </w:t>
      </w:r>
      <w:proofErr w:type="spellStart"/>
      <w:r w:rsidR="00EA532F">
        <w:t>MagPul</w:t>
      </w:r>
      <w:proofErr w:type="spellEnd"/>
      <w:r w:rsidR="00EA532F">
        <w:t xml:space="preserve"> MOE handguards and stock</w:t>
      </w:r>
      <w:r w:rsidR="00E968B5">
        <w:t xml:space="preserve"> with an MSRP of $899</w:t>
      </w:r>
      <w:r w:rsidR="00EA532F">
        <w:t>. T</w:t>
      </w:r>
      <w:r>
        <w:t xml:space="preserve">hese </w:t>
      </w:r>
      <w:r w:rsidR="004B738A">
        <w:t>eye-catching</w:t>
      </w:r>
      <w:r>
        <w:t xml:space="preserve"> </w:t>
      </w:r>
      <w:r w:rsidR="004B738A">
        <w:t xml:space="preserve">rifles are sold directly to dealers or consumers via local transfers. </w:t>
      </w:r>
      <w:r w:rsidR="004463AB">
        <w:t>C</w:t>
      </w:r>
      <w:r w:rsidR="004C1DF9">
        <w:t>onsumers</w:t>
      </w:r>
      <w:r w:rsidR="004B738A">
        <w:t xml:space="preserve"> </w:t>
      </w:r>
      <w:r w:rsidR="004F37AD">
        <w:t>can order online at</w:t>
      </w:r>
      <w:r w:rsidR="004B738A">
        <w:t xml:space="preserve"> </w:t>
      </w:r>
      <w:r w:rsidR="004B738A" w:rsidRPr="004B738A">
        <w:t>www.harpersferryarmory.com</w:t>
      </w:r>
      <w:r w:rsidR="004B738A">
        <w:t xml:space="preserve"> </w:t>
      </w:r>
      <w:r w:rsidR="00B463DB">
        <w:t>and d</w:t>
      </w:r>
      <w:r w:rsidR="004463AB">
        <w:t xml:space="preserve">ealers may order direct by email at </w:t>
      </w:r>
      <w:hyperlink r:id="rId4" w:history="1">
        <w:r w:rsidR="004463AB" w:rsidRPr="00977C41">
          <w:rPr>
            <w:rStyle w:val="Hyperlink"/>
          </w:rPr>
          <w:t>mike@harpersferryarmory.com</w:t>
        </w:r>
      </w:hyperlink>
      <w:r w:rsidR="004463AB">
        <w:t xml:space="preserve"> or calling 304-535-3110 </w:t>
      </w:r>
      <w:r w:rsidR="004B738A">
        <w:t>or visit booth</w:t>
      </w:r>
      <w:r w:rsidR="00D91AB3">
        <w:t xml:space="preserve"> N251</w:t>
      </w:r>
      <w:r w:rsidR="004B738A">
        <w:t>.</w:t>
      </w:r>
      <w:bookmarkStart w:id="0" w:name="_GoBack"/>
      <w:bookmarkEnd w:id="0"/>
    </w:p>
    <w:p w14:paraId="5D045F69" w14:textId="77777777" w:rsidR="00BB7192" w:rsidRDefault="00BB7192" w:rsidP="00BB7192">
      <w:pPr>
        <w:shd w:val="clear" w:color="auto" w:fill="FFFFFF"/>
      </w:pPr>
    </w:p>
    <w:p w14:paraId="5BC0DB94" w14:textId="5916692B" w:rsidR="00BB7192" w:rsidRPr="00BB7192" w:rsidRDefault="00BB7192" w:rsidP="004B738A">
      <w:pPr>
        <w:shd w:val="clear" w:color="auto" w:fill="FFFFFF"/>
        <w:rPr>
          <w:rFonts w:ascii="Helvetica" w:eastAsia="Times New Roman" w:hAnsi="Helvetica" w:cs="Helvetica"/>
          <w:color w:val="333333"/>
          <w:sz w:val="21"/>
          <w:szCs w:val="21"/>
        </w:rPr>
      </w:pPr>
    </w:p>
    <w:p w14:paraId="6D0086CB" w14:textId="2E50DFE8" w:rsidR="00BB7192" w:rsidRDefault="00BB7192"/>
    <w:sectPr w:rsidR="00BB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92"/>
    <w:rsid w:val="00045932"/>
    <w:rsid w:val="00072FB2"/>
    <w:rsid w:val="001A2C69"/>
    <w:rsid w:val="001D37F4"/>
    <w:rsid w:val="00311460"/>
    <w:rsid w:val="00394EEC"/>
    <w:rsid w:val="004463AB"/>
    <w:rsid w:val="004B738A"/>
    <w:rsid w:val="004C1DF9"/>
    <w:rsid w:val="004F37AD"/>
    <w:rsid w:val="0058699A"/>
    <w:rsid w:val="005B4692"/>
    <w:rsid w:val="00727807"/>
    <w:rsid w:val="00744B5B"/>
    <w:rsid w:val="00760EE9"/>
    <w:rsid w:val="0078189E"/>
    <w:rsid w:val="00835770"/>
    <w:rsid w:val="00856CF4"/>
    <w:rsid w:val="008D5F9B"/>
    <w:rsid w:val="008F1A5E"/>
    <w:rsid w:val="00A461C0"/>
    <w:rsid w:val="00A966D8"/>
    <w:rsid w:val="00AF0A51"/>
    <w:rsid w:val="00B45239"/>
    <w:rsid w:val="00B463DB"/>
    <w:rsid w:val="00BB7192"/>
    <w:rsid w:val="00D01279"/>
    <w:rsid w:val="00D83891"/>
    <w:rsid w:val="00D91AB3"/>
    <w:rsid w:val="00E456DE"/>
    <w:rsid w:val="00E85C92"/>
    <w:rsid w:val="00E968B5"/>
    <w:rsid w:val="00EA532F"/>
    <w:rsid w:val="00FA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8B11"/>
  <w15:chartTrackingRefBased/>
  <w15:docId w15:val="{2C09A55A-051F-4F63-914A-32444F26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192"/>
    <w:rPr>
      <w:color w:val="0563C1" w:themeColor="hyperlink"/>
      <w:u w:val="single"/>
    </w:rPr>
  </w:style>
  <w:style w:type="character" w:styleId="UnresolvedMention">
    <w:name w:val="Unresolved Mention"/>
    <w:basedOn w:val="DefaultParagraphFont"/>
    <w:uiPriority w:val="99"/>
    <w:semiHidden/>
    <w:unhideWhenUsed/>
    <w:rsid w:val="00BB7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721655">
      <w:bodyDiv w:val="1"/>
      <w:marLeft w:val="0"/>
      <w:marRight w:val="0"/>
      <w:marTop w:val="0"/>
      <w:marBottom w:val="0"/>
      <w:divBdr>
        <w:top w:val="none" w:sz="0" w:space="0" w:color="auto"/>
        <w:left w:val="none" w:sz="0" w:space="0" w:color="auto"/>
        <w:bottom w:val="none" w:sz="0" w:space="0" w:color="auto"/>
        <w:right w:val="none" w:sz="0" w:space="0" w:color="auto"/>
      </w:divBdr>
      <w:divsChild>
        <w:div w:id="308098439">
          <w:marLeft w:val="0"/>
          <w:marRight w:val="0"/>
          <w:marTop w:val="150"/>
          <w:marBottom w:val="150"/>
          <w:divBdr>
            <w:top w:val="none" w:sz="0" w:space="0" w:color="auto"/>
            <w:left w:val="none" w:sz="0" w:space="0" w:color="auto"/>
            <w:bottom w:val="none" w:sz="0" w:space="0" w:color="auto"/>
            <w:right w:val="none" w:sz="0" w:space="0" w:color="auto"/>
          </w:divBdr>
        </w:div>
        <w:div w:id="61918713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harpersferryarm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Petti</dc:creator>
  <cp:keywords/>
  <dc:description/>
  <cp:lastModifiedBy>Nick Petti</cp:lastModifiedBy>
  <cp:revision>31</cp:revision>
  <dcterms:created xsi:type="dcterms:W3CDTF">2019-01-18T18:43:00Z</dcterms:created>
  <dcterms:modified xsi:type="dcterms:W3CDTF">2019-01-19T15:49:00Z</dcterms:modified>
</cp:coreProperties>
</file>