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EFBB" w14:textId="5537916B" w:rsidR="00771935" w:rsidRPr="000A11A5" w:rsidRDefault="00487C2E" w:rsidP="000A11A5">
      <w:bookmarkStart w:id="0" w:name="_GoBack"/>
      <w:bookmarkEnd w:id="0"/>
      <w:r w:rsidRPr="00487C2E">
        <w:t xml:space="preserve"> </w:t>
      </w:r>
    </w:p>
    <w:p w14:paraId="7BD34C8C" w14:textId="742C9410" w:rsidR="000A11A5" w:rsidRPr="000A11A5" w:rsidRDefault="000A11A5" w:rsidP="000A11A5">
      <w:pPr>
        <w:pStyle w:val="NoSpacing"/>
        <w:tabs>
          <w:tab w:val="left" w:pos="4001"/>
        </w:tabs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28"/>
          <w:szCs w:val="28"/>
        </w:rPr>
        <w:tab/>
      </w:r>
    </w:p>
    <w:p w14:paraId="6D4CCB0F" w14:textId="76E2F4B9" w:rsidR="00771935" w:rsidRDefault="00771935" w:rsidP="00F2629A">
      <w:pPr>
        <w:pStyle w:val="NoSpacing"/>
        <w:jc w:val="center"/>
        <w:rPr>
          <w:rFonts w:ascii="Times" w:hAnsi="Times"/>
          <w:b/>
          <w:sz w:val="28"/>
          <w:szCs w:val="28"/>
        </w:rPr>
      </w:pPr>
      <w:r w:rsidRPr="00771935">
        <w:rPr>
          <w:rFonts w:ascii="Times" w:hAnsi="Times"/>
          <w:b/>
          <w:sz w:val="28"/>
          <w:szCs w:val="28"/>
        </w:rPr>
        <w:t xml:space="preserve">Outdoor Sportsman Group’s “Wentz Brothers Outdoors” Garners </w:t>
      </w:r>
    </w:p>
    <w:p w14:paraId="51313C4B" w14:textId="20252646" w:rsidR="00771935" w:rsidRPr="00771935" w:rsidRDefault="00AA20B9" w:rsidP="00F2629A">
      <w:pPr>
        <w:pStyle w:val="NoSpacing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Presenting</w:t>
      </w:r>
      <w:r w:rsidR="00771935" w:rsidRPr="00771935">
        <w:rPr>
          <w:rFonts w:ascii="Times" w:hAnsi="Times"/>
          <w:b/>
          <w:sz w:val="28"/>
          <w:szCs w:val="28"/>
        </w:rPr>
        <w:t xml:space="preserve"> Sponsor</w:t>
      </w:r>
      <w:r w:rsidR="00771935">
        <w:rPr>
          <w:rFonts w:ascii="Times" w:hAnsi="Times"/>
          <w:b/>
          <w:sz w:val="28"/>
          <w:szCs w:val="28"/>
        </w:rPr>
        <w:t>ship Deal</w:t>
      </w:r>
      <w:r w:rsidR="00771935" w:rsidRPr="00771935">
        <w:rPr>
          <w:rFonts w:ascii="Times" w:hAnsi="Times"/>
          <w:b/>
          <w:sz w:val="28"/>
          <w:szCs w:val="28"/>
        </w:rPr>
        <w:t xml:space="preserve"> with Eukanuba </w:t>
      </w:r>
      <w:r w:rsidR="00066A54">
        <w:rPr>
          <w:rFonts w:ascii="Times" w:hAnsi="Times"/>
          <w:b/>
          <w:sz w:val="28"/>
          <w:szCs w:val="28"/>
        </w:rPr>
        <w:t>Dog</w:t>
      </w:r>
      <w:r w:rsidR="00771935" w:rsidRPr="00771935">
        <w:rPr>
          <w:rFonts w:ascii="Times" w:hAnsi="Times"/>
          <w:b/>
          <w:sz w:val="28"/>
          <w:szCs w:val="28"/>
        </w:rPr>
        <w:t xml:space="preserve"> Food </w:t>
      </w:r>
    </w:p>
    <w:p w14:paraId="760C1473" w14:textId="77777777" w:rsidR="00B80ED8" w:rsidRDefault="00B80ED8" w:rsidP="00F2629A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14:paraId="08E0896B" w14:textId="2E283294" w:rsidR="00771935" w:rsidRDefault="00F2629A" w:rsidP="008374FF">
      <w:pPr>
        <w:pStyle w:val="NoSpacing"/>
        <w:jc w:val="both"/>
        <w:rPr>
          <w:rFonts w:ascii="Times" w:hAnsi="Times"/>
        </w:rPr>
      </w:pPr>
      <w:r w:rsidRPr="00F2629A">
        <w:rPr>
          <w:rFonts w:ascii="Times" w:hAnsi="Times"/>
          <w:b/>
        </w:rPr>
        <w:t>DENVER (</w:t>
      </w:r>
      <w:r w:rsidRPr="008374FF">
        <w:rPr>
          <w:rFonts w:ascii="Times" w:hAnsi="Times"/>
          <w:b/>
        </w:rPr>
        <w:t xml:space="preserve">January </w:t>
      </w:r>
      <w:r w:rsidR="00DA0D2F">
        <w:rPr>
          <w:rFonts w:ascii="Times" w:hAnsi="Times"/>
          <w:b/>
        </w:rPr>
        <w:t>21</w:t>
      </w:r>
      <w:r w:rsidRPr="008374FF">
        <w:rPr>
          <w:rFonts w:ascii="Times" w:hAnsi="Times"/>
          <w:b/>
        </w:rPr>
        <w:t>, 2019)</w:t>
      </w:r>
      <w:r w:rsidRPr="00F2629A">
        <w:rPr>
          <w:rFonts w:ascii="Times" w:hAnsi="Times"/>
          <w:b/>
        </w:rPr>
        <w:t xml:space="preserve"> –</w:t>
      </w:r>
      <w:r w:rsidR="00771935">
        <w:rPr>
          <w:rFonts w:ascii="Times" w:hAnsi="Times"/>
          <w:b/>
        </w:rPr>
        <w:t xml:space="preserve"> </w:t>
      </w:r>
      <w:r w:rsidR="00771935" w:rsidRPr="006D5F13">
        <w:rPr>
          <w:rFonts w:ascii="Times" w:hAnsi="Times"/>
          <w:b/>
        </w:rPr>
        <w:t>Outdoor Sportsman Group</w:t>
      </w:r>
      <w:r w:rsidR="00771935">
        <w:rPr>
          <w:rFonts w:ascii="Times" w:hAnsi="Times"/>
        </w:rPr>
        <w:t xml:space="preserve"> digital program </w:t>
      </w:r>
      <w:r w:rsidR="00771935" w:rsidRPr="00771935">
        <w:rPr>
          <w:rFonts w:ascii="Times" w:hAnsi="Times"/>
          <w:b/>
          <w:i/>
        </w:rPr>
        <w:t>Wentz Brothers Outdoors</w:t>
      </w:r>
      <w:r w:rsidR="00771935">
        <w:rPr>
          <w:rFonts w:ascii="Times" w:hAnsi="Times"/>
        </w:rPr>
        <w:t xml:space="preserve">, featuring </w:t>
      </w:r>
      <w:r w:rsidR="00DA0D2F">
        <w:rPr>
          <w:rFonts w:ascii="Times" w:hAnsi="Times"/>
        </w:rPr>
        <w:t xml:space="preserve">2017 </w:t>
      </w:r>
      <w:r w:rsidR="00B80ED8">
        <w:rPr>
          <w:rFonts w:ascii="Times" w:hAnsi="Times"/>
        </w:rPr>
        <w:t xml:space="preserve">Super Bowl champion and </w:t>
      </w:r>
      <w:r w:rsidR="00771935">
        <w:rPr>
          <w:rFonts w:ascii="Times" w:hAnsi="Times"/>
        </w:rPr>
        <w:t xml:space="preserve">Philadelphia Eagles quarterback </w:t>
      </w:r>
      <w:r w:rsidR="00771935" w:rsidRPr="00771935">
        <w:rPr>
          <w:rFonts w:ascii="Times" w:hAnsi="Times"/>
          <w:b/>
        </w:rPr>
        <w:t>Carson Wentz</w:t>
      </w:r>
      <w:r w:rsidR="00771935">
        <w:rPr>
          <w:rFonts w:ascii="Times" w:hAnsi="Times"/>
        </w:rPr>
        <w:t xml:space="preserve"> and his brother </w:t>
      </w:r>
      <w:r w:rsidR="00771935" w:rsidRPr="00771935">
        <w:rPr>
          <w:rFonts w:ascii="Times" w:hAnsi="Times"/>
          <w:b/>
        </w:rPr>
        <w:t>Zach</w:t>
      </w:r>
      <w:r w:rsidR="00771935">
        <w:rPr>
          <w:rFonts w:ascii="Times" w:hAnsi="Times"/>
          <w:b/>
        </w:rPr>
        <w:t xml:space="preserve"> Wentz</w:t>
      </w:r>
      <w:r w:rsidR="00771935">
        <w:rPr>
          <w:rFonts w:ascii="Times" w:hAnsi="Times"/>
        </w:rPr>
        <w:t xml:space="preserve">, has garnered a </w:t>
      </w:r>
      <w:r w:rsidR="00AA20B9">
        <w:rPr>
          <w:rFonts w:ascii="Times" w:hAnsi="Times"/>
        </w:rPr>
        <w:t>presenting</w:t>
      </w:r>
      <w:r w:rsidR="00771935">
        <w:rPr>
          <w:rFonts w:ascii="Times" w:hAnsi="Times"/>
        </w:rPr>
        <w:t xml:space="preserve"> sponsor</w:t>
      </w:r>
      <w:r w:rsidR="00AA20B9">
        <w:rPr>
          <w:rFonts w:ascii="Times" w:hAnsi="Times"/>
        </w:rPr>
        <w:t>ship deal</w:t>
      </w:r>
      <w:r w:rsidR="00771935">
        <w:rPr>
          <w:rFonts w:ascii="Times" w:hAnsi="Times"/>
        </w:rPr>
        <w:t xml:space="preserve"> </w:t>
      </w:r>
      <w:r w:rsidR="00AA20B9">
        <w:rPr>
          <w:rFonts w:ascii="Times" w:hAnsi="Times"/>
        </w:rPr>
        <w:t xml:space="preserve">with </w:t>
      </w:r>
      <w:r w:rsidR="00462F53">
        <w:rPr>
          <w:rFonts w:ascii="Times" w:hAnsi="Times"/>
        </w:rPr>
        <w:t xml:space="preserve">premium dog nutrition brand </w:t>
      </w:r>
      <w:r w:rsidR="00AA20B9" w:rsidRPr="00BE4FBA">
        <w:rPr>
          <w:rFonts w:ascii="Times" w:hAnsi="Times"/>
          <w:b/>
        </w:rPr>
        <w:t>Eukanuba</w:t>
      </w:r>
      <w:r w:rsidR="00AA20B9">
        <w:rPr>
          <w:rFonts w:ascii="Times" w:hAnsi="Times"/>
        </w:rPr>
        <w:t xml:space="preserve"> </w:t>
      </w:r>
      <w:r w:rsidR="00771935">
        <w:rPr>
          <w:rFonts w:ascii="Times" w:hAnsi="Times"/>
        </w:rPr>
        <w:t xml:space="preserve">for </w:t>
      </w:r>
      <w:r w:rsidR="00BE4FBA">
        <w:rPr>
          <w:rFonts w:ascii="Times" w:hAnsi="Times"/>
        </w:rPr>
        <w:t>the brothers’</w:t>
      </w:r>
      <w:r w:rsidR="00771935">
        <w:rPr>
          <w:rFonts w:ascii="Times" w:hAnsi="Times"/>
        </w:rPr>
        <w:t xml:space="preserve"> digital series on </w:t>
      </w:r>
      <w:r w:rsidR="00771935" w:rsidRPr="006D5F13">
        <w:rPr>
          <w:rFonts w:ascii="Times" w:hAnsi="Times"/>
          <w:b/>
        </w:rPr>
        <w:t>OutdoorChannel.com</w:t>
      </w:r>
      <w:r w:rsidR="00771935">
        <w:rPr>
          <w:rFonts w:ascii="Times" w:hAnsi="Times"/>
        </w:rPr>
        <w:t xml:space="preserve">. </w:t>
      </w:r>
    </w:p>
    <w:p w14:paraId="17754FE3" w14:textId="0A8687F1" w:rsidR="00AA20B9" w:rsidRDefault="00AA20B9" w:rsidP="008374FF">
      <w:pPr>
        <w:pStyle w:val="NoSpacing"/>
        <w:jc w:val="both"/>
        <w:rPr>
          <w:rFonts w:ascii="Times" w:hAnsi="Times"/>
        </w:rPr>
      </w:pPr>
    </w:p>
    <w:p w14:paraId="5C9277AA" w14:textId="4FFDB579" w:rsidR="005A0CAB" w:rsidRPr="00CF059C" w:rsidRDefault="00273E7B" w:rsidP="005A0CAB">
      <w:pPr>
        <w:pStyle w:val="NoSpacing"/>
        <w:jc w:val="both"/>
        <w:rPr>
          <w:rFonts w:ascii="Times" w:hAnsi="Times"/>
        </w:rPr>
      </w:pPr>
      <w:r>
        <w:rPr>
          <w:rFonts w:ascii="Times" w:hAnsi="Times"/>
        </w:rPr>
        <w:t>P</w:t>
      </w:r>
      <w:r w:rsidR="00AA20B9">
        <w:rPr>
          <w:rFonts w:ascii="Times" w:hAnsi="Times"/>
        </w:rPr>
        <w:t xml:space="preserve">et nutritionists and enthusiasts, Eukanuba </w:t>
      </w:r>
      <w:r w:rsidR="00BE4FBA">
        <w:rPr>
          <w:rFonts w:ascii="Times" w:hAnsi="Times"/>
        </w:rPr>
        <w:t xml:space="preserve">will team up with the Wentz brothers </w:t>
      </w:r>
      <w:r w:rsidR="00B80ED8">
        <w:rPr>
          <w:rFonts w:ascii="Times" w:hAnsi="Times"/>
        </w:rPr>
        <w:t>to introduce</w:t>
      </w:r>
      <w:r w:rsidR="00B80ED8">
        <w:rPr>
          <w:rFonts w:ascii="Times" w:hAnsi="Times"/>
        </w:rPr>
        <w:br/>
      </w:r>
      <w:r w:rsidR="00BE4FBA" w:rsidRPr="00BE4FBA">
        <w:rPr>
          <w:rFonts w:ascii="Times" w:hAnsi="Times"/>
          <w:b/>
          <w:i/>
        </w:rPr>
        <w:t>Wentz Brothers Outdoors presented by Eukanuba</w:t>
      </w:r>
      <w:r w:rsidR="00BE4FBA">
        <w:rPr>
          <w:rFonts w:ascii="Times" w:hAnsi="Times"/>
        </w:rPr>
        <w:t xml:space="preserve">. The show </w:t>
      </w:r>
      <w:r w:rsidR="005A0CAB">
        <w:rPr>
          <w:rFonts w:ascii="Times" w:hAnsi="Times"/>
        </w:rPr>
        <w:t>launches</w:t>
      </w:r>
      <w:r w:rsidR="00BE4FBA">
        <w:rPr>
          <w:rFonts w:ascii="Times" w:hAnsi="Times"/>
        </w:rPr>
        <w:t xml:space="preserve"> on OutdoorChannel.com</w:t>
      </w:r>
      <w:r w:rsidR="005A0CAB">
        <w:rPr>
          <w:rFonts w:ascii="Times" w:hAnsi="Times"/>
        </w:rPr>
        <w:t xml:space="preserve"> on September 3, 2019</w:t>
      </w:r>
      <w:r w:rsidR="00BE4FBA">
        <w:rPr>
          <w:rFonts w:ascii="Times" w:hAnsi="Times"/>
        </w:rPr>
        <w:t xml:space="preserve">, as well as </w:t>
      </w:r>
      <w:hyperlink r:id="rId7" w:history="1">
        <w:r w:rsidR="00BE4FBA" w:rsidRPr="0060763F">
          <w:rPr>
            <w:rStyle w:val="Hyperlink"/>
            <w:rFonts w:ascii="Times" w:hAnsi="Times"/>
          </w:rPr>
          <w:t>MyOutdoorTV.com</w:t>
        </w:r>
      </w:hyperlink>
      <w:r w:rsidR="005A0CAB">
        <w:rPr>
          <w:rFonts w:ascii="Times" w:hAnsi="Times"/>
        </w:rPr>
        <w:t xml:space="preserve">, and run for 12 weeks. </w:t>
      </w:r>
      <w:r w:rsidR="00BE4FBA">
        <w:rPr>
          <w:rFonts w:ascii="Times" w:hAnsi="Times"/>
        </w:rPr>
        <w:t xml:space="preserve"> </w:t>
      </w:r>
    </w:p>
    <w:p w14:paraId="7552E9F1" w14:textId="08E5C0F5" w:rsidR="00BE4FBA" w:rsidRDefault="00BE4FBA" w:rsidP="008374FF">
      <w:pPr>
        <w:pStyle w:val="NoSpacing"/>
        <w:jc w:val="both"/>
        <w:rPr>
          <w:rFonts w:ascii="Times" w:hAnsi="Times"/>
        </w:rPr>
      </w:pPr>
    </w:p>
    <w:p w14:paraId="71283AF6" w14:textId="13E47349" w:rsidR="00BE4FBA" w:rsidRDefault="00BE4FBA" w:rsidP="008374FF">
      <w:pPr>
        <w:pStyle w:val="NoSpacing"/>
        <w:jc w:val="both"/>
        <w:rPr>
          <w:rFonts w:ascii="Times" w:hAnsi="Times"/>
        </w:rPr>
      </w:pPr>
      <w:r w:rsidRPr="00BE4FBA">
        <w:rPr>
          <w:rFonts w:ascii="Times" w:hAnsi="Times"/>
          <w:b/>
          <w:i/>
        </w:rPr>
        <w:t>Wentz Brothers Outdoors presented by Eukanuba</w:t>
      </w:r>
      <w:r>
        <w:rPr>
          <w:rFonts w:ascii="Times" w:hAnsi="Times"/>
          <w:b/>
          <w:i/>
        </w:rPr>
        <w:t xml:space="preserve"> </w:t>
      </w:r>
      <w:r>
        <w:rPr>
          <w:rFonts w:ascii="Times" w:hAnsi="Times"/>
        </w:rPr>
        <w:t>tells the stories of two brothers from North Dakota</w:t>
      </w:r>
      <w:r w:rsidR="00772F22">
        <w:rPr>
          <w:rFonts w:ascii="Times" w:hAnsi="Times"/>
        </w:rPr>
        <w:t xml:space="preserve"> – </w:t>
      </w:r>
      <w:r>
        <w:rPr>
          <w:rFonts w:ascii="Times" w:hAnsi="Times"/>
        </w:rPr>
        <w:t>one who happens to play quarterback for the 2017 Super Bowl champions</w:t>
      </w:r>
      <w:r w:rsidR="00772F22">
        <w:rPr>
          <w:rFonts w:ascii="Times" w:hAnsi="Times"/>
        </w:rPr>
        <w:t xml:space="preserve"> –</w:t>
      </w:r>
      <w:r>
        <w:rPr>
          <w:rFonts w:ascii="Times" w:hAnsi="Times"/>
        </w:rPr>
        <w:t xml:space="preserve"> who love the outdoors, find a sanctuary </w:t>
      </w:r>
      <w:r w:rsidR="00273E7B">
        <w:rPr>
          <w:rFonts w:ascii="Times" w:hAnsi="Times"/>
        </w:rPr>
        <w:t xml:space="preserve">in the fields and streams </w:t>
      </w:r>
      <w:r>
        <w:rPr>
          <w:rFonts w:ascii="Times" w:hAnsi="Times"/>
        </w:rPr>
        <w:t xml:space="preserve">and enjoy chronicling their exploits. Carson and Zach Wentz grew up hunting and fishing and this show is an extension of </w:t>
      </w:r>
      <w:r w:rsidR="00273E7B">
        <w:rPr>
          <w:rFonts w:ascii="Times" w:hAnsi="Times"/>
        </w:rPr>
        <w:t xml:space="preserve">the lives they love away from the constant pressures of professional sports and management. </w:t>
      </w:r>
    </w:p>
    <w:p w14:paraId="182B470B" w14:textId="4F512F43" w:rsidR="00273E7B" w:rsidRDefault="00273E7B" w:rsidP="008374FF">
      <w:pPr>
        <w:pStyle w:val="NoSpacing"/>
        <w:jc w:val="both"/>
        <w:rPr>
          <w:rFonts w:ascii="Times" w:hAnsi="Times"/>
        </w:rPr>
      </w:pPr>
    </w:p>
    <w:p w14:paraId="788EF501" w14:textId="2CAA3EDF" w:rsidR="00273E7B" w:rsidRPr="00BE4FBA" w:rsidRDefault="00273E7B" w:rsidP="008374FF">
      <w:pPr>
        <w:pStyle w:val="NoSpacing"/>
        <w:jc w:val="both"/>
        <w:rPr>
          <w:rFonts w:ascii="Times" w:hAnsi="Times"/>
        </w:rPr>
      </w:pPr>
      <w:r>
        <w:rPr>
          <w:rFonts w:ascii="Times" w:hAnsi="Times"/>
        </w:rPr>
        <w:t xml:space="preserve">Eukanuba offers premium </w:t>
      </w:r>
      <w:r w:rsidR="00462F53">
        <w:rPr>
          <w:rFonts w:ascii="Times" w:hAnsi="Times"/>
        </w:rPr>
        <w:t xml:space="preserve">dog food </w:t>
      </w:r>
      <w:r>
        <w:rPr>
          <w:rFonts w:ascii="Times" w:hAnsi="Times"/>
        </w:rPr>
        <w:t xml:space="preserve">formulas for all dogs at every life stage and stands for uncompromising quality and standards. Interestingly, </w:t>
      </w:r>
      <w:r w:rsidR="00462F53">
        <w:rPr>
          <w:rFonts w:ascii="Times" w:hAnsi="Times"/>
        </w:rPr>
        <w:t xml:space="preserve">the inspiration for </w:t>
      </w:r>
      <w:r>
        <w:rPr>
          <w:rFonts w:ascii="Times" w:hAnsi="Times"/>
        </w:rPr>
        <w:t>Eukanuba</w:t>
      </w:r>
      <w:r w:rsidR="00462F53">
        <w:rPr>
          <w:rFonts w:ascii="Times" w:hAnsi="Times"/>
        </w:rPr>
        <w:t xml:space="preserve">’s name came from the world of jazz. </w:t>
      </w:r>
      <w:r>
        <w:rPr>
          <w:rFonts w:ascii="Times" w:hAnsi="Times"/>
        </w:rPr>
        <w:t xml:space="preserve">The word “eukanuba” – that grew out of that culture – was </w:t>
      </w:r>
      <w:r w:rsidR="00162D46">
        <w:rPr>
          <w:rFonts w:ascii="Times" w:hAnsi="Times"/>
        </w:rPr>
        <w:t xml:space="preserve">said </w:t>
      </w:r>
      <w:r>
        <w:rPr>
          <w:rFonts w:ascii="Times" w:hAnsi="Times"/>
        </w:rPr>
        <w:t>to define</w:t>
      </w:r>
      <w:r w:rsidR="00162D46">
        <w:rPr>
          <w:rFonts w:ascii="Times" w:hAnsi="Times"/>
        </w:rPr>
        <w:t xml:space="preserve"> “the tops” or “supreme.” </w:t>
      </w:r>
    </w:p>
    <w:p w14:paraId="067BAAF0" w14:textId="77777777" w:rsidR="000A11A5" w:rsidRDefault="000A11A5" w:rsidP="000A11A5">
      <w:pPr>
        <w:jc w:val="both"/>
        <w:rPr>
          <w:rFonts w:ascii="Times" w:hAnsi="Times"/>
          <w:sz w:val="22"/>
          <w:szCs w:val="22"/>
        </w:rPr>
      </w:pPr>
    </w:p>
    <w:p w14:paraId="4B148C3C" w14:textId="5999807E" w:rsidR="000A11A5" w:rsidRPr="000A11A5" w:rsidRDefault="000A11A5" w:rsidP="000A11A5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0A11A5">
        <w:rPr>
          <w:rFonts w:ascii="Times" w:eastAsia="Times New Roman" w:hAnsi="Times" w:cs="Times New Roman"/>
          <w:color w:val="000000"/>
          <w:sz w:val="22"/>
          <w:szCs w:val="22"/>
        </w:rPr>
        <w:t xml:space="preserve">“We are excited to be teaming up with the Wentz brothers and the Outdoor </w:t>
      </w:r>
      <w:r>
        <w:rPr>
          <w:rFonts w:ascii="Times" w:eastAsia="Times New Roman" w:hAnsi="Times" w:cs="Times New Roman"/>
          <w:color w:val="000000"/>
          <w:sz w:val="22"/>
          <w:szCs w:val="22"/>
        </w:rPr>
        <w:t>Sportsman Group</w:t>
      </w:r>
      <w:r w:rsidRPr="000A11A5">
        <w:rPr>
          <w:rFonts w:ascii="Times" w:eastAsia="Times New Roman" w:hAnsi="Times" w:cs="Times New Roman"/>
          <w:color w:val="000000"/>
          <w:sz w:val="22"/>
          <w:szCs w:val="22"/>
        </w:rPr>
        <w:t xml:space="preserve"> to take a deeper look into how high-profile personalities celebrate the sporting lifestyle and the important relationship with their dogs</w:t>
      </w:r>
      <w:r w:rsidR="00462F53">
        <w:rPr>
          <w:rFonts w:ascii="Times" w:eastAsia="Times New Roman" w:hAnsi="Times" w:cs="Times New Roman"/>
          <w:color w:val="000000"/>
          <w:sz w:val="22"/>
          <w:szCs w:val="22"/>
        </w:rPr>
        <w:t xml:space="preserve"> – both in the field and at home</w:t>
      </w:r>
      <w:r w:rsidRPr="000A11A5">
        <w:rPr>
          <w:rFonts w:ascii="Times" w:eastAsia="Times New Roman" w:hAnsi="Times" w:cs="Times New Roman"/>
          <w:color w:val="000000"/>
          <w:sz w:val="22"/>
          <w:szCs w:val="22"/>
        </w:rPr>
        <w:t xml:space="preserve">,” 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C</w:t>
      </w:r>
      <w:r w:rsidRPr="000A11A5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hief 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M</w:t>
      </w:r>
      <w:r w:rsidRPr="000A11A5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arketing 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O</w:t>
      </w:r>
      <w:r w:rsidRPr="000A11A5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fficer of Eukanuba and Royal Canin USA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, </w:t>
      </w:r>
      <w:r w:rsidRPr="000A11A5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David Everson</w:t>
      </w:r>
      <w:r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" w:eastAsia="Times New Roman" w:hAnsi="Times" w:cs="Times New Roman"/>
          <w:bCs/>
          <w:color w:val="000000"/>
          <w:sz w:val="22"/>
          <w:szCs w:val="22"/>
        </w:rPr>
        <w:t>said</w:t>
      </w:r>
      <w:r w:rsidRPr="000A11A5">
        <w:rPr>
          <w:rFonts w:ascii="Times" w:eastAsia="Times New Roman" w:hAnsi="Times" w:cs="Times New Roman"/>
          <w:bCs/>
          <w:color w:val="000000"/>
          <w:sz w:val="22"/>
          <w:szCs w:val="22"/>
        </w:rPr>
        <w:t>.</w:t>
      </w:r>
      <w:r w:rsidRPr="000A11A5">
        <w:rPr>
          <w:rFonts w:ascii="Times" w:eastAsia="Times New Roman" w:hAnsi="Times" w:cs="Times New Roman"/>
          <w:color w:val="000000"/>
          <w:sz w:val="22"/>
          <w:szCs w:val="22"/>
        </w:rPr>
        <w:t xml:space="preserve"> “Carson and Zach reflect important qualities like hard work, authenticity and the desire to win, which is why this is a perfect match for the Eukanuba brand. The show is </w:t>
      </w:r>
      <w:r w:rsidR="00462F53">
        <w:rPr>
          <w:rFonts w:ascii="Times" w:eastAsia="Times New Roman" w:hAnsi="Times" w:cs="Times New Roman"/>
          <w:color w:val="000000"/>
          <w:sz w:val="22"/>
          <w:szCs w:val="22"/>
        </w:rPr>
        <w:t>very well done</w:t>
      </w:r>
      <w:r w:rsidRPr="000A11A5">
        <w:rPr>
          <w:rFonts w:ascii="Times" w:eastAsia="Times New Roman" w:hAnsi="Times" w:cs="Times New Roman"/>
          <w:color w:val="000000"/>
          <w:sz w:val="22"/>
          <w:szCs w:val="22"/>
        </w:rPr>
        <w:t>, and we hope viewers will enjoy it as much as we do.”</w:t>
      </w:r>
    </w:p>
    <w:p w14:paraId="2ACF3139" w14:textId="77777777" w:rsidR="00CF059C" w:rsidRDefault="00CF059C" w:rsidP="008374FF">
      <w:pPr>
        <w:pStyle w:val="NoSpacing"/>
        <w:jc w:val="both"/>
        <w:rPr>
          <w:rFonts w:ascii="Times" w:eastAsia="Times New Roman" w:hAnsi="Times" w:cs="Times New Roman"/>
        </w:rPr>
      </w:pPr>
    </w:p>
    <w:p w14:paraId="20A177F7" w14:textId="77777777" w:rsidR="002941CD" w:rsidRDefault="000A11A5" w:rsidP="000A11A5">
      <w:pPr>
        <w:jc w:val="both"/>
        <w:rPr>
          <w:rFonts w:ascii="Times" w:hAnsi="Times" w:cs="Calibri"/>
          <w:iCs/>
          <w:color w:val="000000"/>
          <w:sz w:val="22"/>
          <w:szCs w:val="22"/>
        </w:rPr>
      </w:pPr>
      <w:r>
        <w:rPr>
          <w:rFonts w:ascii="Times" w:hAnsi="Times" w:cs="Calibri"/>
          <w:b/>
          <w:iCs/>
          <w:color w:val="000000"/>
          <w:sz w:val="22"/>
          <w:szCs w:val="22"/>
        </w:rPr>
        <w:t xml:space="preserve">About Eukanuba: </w:t>
      </w:r>
      <w:r w:rsidRPr="000A11A5">
        <w:rPr>
          <w:rFonts w:ascii="Times" w:hAnsi="Times" w:cs="Calibri"/>
          <w:iCs/>
          <w:color w:val="000000"/>
          <w:sz w:val="22"/>
          <w:szCs w:val="22"/>
        </w:rPr>
        <w:t>With 50 years of science-based nutritional experience, Eukanuba™ offers premium nutrition for dogs at every life stage. Eukanuba specializes in high-performance nutrition for sporting dogs including Eukanuba™ Premium Performance formulas which provide optimal levels of fat, protein and nutrient-rich ingredients for peak performance and scenting support. For more information, visit</w:t>
      </w:r>
    </w:p>
    <w:p w14:paraId="06A6225A" w14:textId="0C3ADE9B" w:rsidR="000A11A5" w:rsidRPr="000A11A5" w:rsidRDefault="006967C0" w:rsidP="000A11A5">
      <w:pPr>
        <w:jc w:val="both"/>
        <w:rPr>
          <w:rFonts w:ascii="Times" w:hAnsi="Times"/>
          <w:sz w:val="22"/>
          <w:szCs w:val="22"/>
        </w:rPr>
      </w:pPr>
      <w:hyperlink r:id="rId8" w:history="1">
        <w:r w:rsidR="00C72BB5" w:rsidRPr="005C115B">
          <w:rPr>
            <w:rStyle w:val="Hyperlink"/>
            <w:rFonts w:ascii="Times" w:hAnsi="Times" w:cs="Calibri"/>
            <w:iCs/>
            <w:sz w:val="22"/>
            <w:szCs w:val="22"/>
          </w:rPr>
          <w:t>www.eukanuba.com/sportingdogs</w:t>
        </w:r>
      </w:hyperlink>
      <w:r w:rsidR="000A11A5" w:rsidRPr="000A11A5">
        <w:rPr>
          <w:rStyle w:val="apple-converted-space"/>
          <w:rFonts w:ascii="Times" w:hAnsi="Times" w:cs="Calibri"/>
          <w:iCs/>
          <w:color w:val="000000"/>
          <w:sz w:val="22"/>
          <w:szCs w:val="22"/>
        </w:rPr>
        <w:t> </w:t>
      </w:r>
      <w:r w:rsidR="000A11A5" w:rsidRPr="000A11A5">
        <w:rPr>
          <w:rFonts w:ascii="Times" w:hAnsi="Times" w:cs="Calibri"/>
          <w:iCs/>
          <w:color w:val="000000"/>
          <w:sz w:val="22"/>
          <w:szCs w:val="22"/>
        </w:rPr>
        <w:t>or</w:t>
      </w:r>
      <w:r w:rsidR="00C72BB5">
        <w:rPr>
          <w:rFonts w:ascii="Times" w:hAnsi="Times" w:cs="Calibri"/>
          <w:iCs/>
          <w:color w:val="000000"/>
          <w:sz w:val="22"/>
          <w:szCs w:val="22"/>
        </w:rPr>
        <w:t xml:space="preserve"> </w:t>
      </w:r>
      <w:r w:rsidR="000A11A5" w:rsidRPr="000A11A5">
        <w:rPr>
          <w:rFonts w:ascii="Times" w:hAnsi="Times" w:cs="Calibri"/>
          <w:iCs/>
          <w:color w:val="000000"/>
          <w:sz w:val="22"/>
          <w:szCs w:val="22"/>
        </w:rPr>
        <w:t>follow the social channels at</w:t>
      </w:r>
      <w:r w:rsidR="000A11A5" w:rsidRPr="000A11A5">
        <w:rPr>
          <w:rStyle w:val="apple-converted-space"/>
          <w:rFonts w:ascii="Times" w:hAnsi="Times" w:cs="Calibri"/>
          <w:iCs/>
          <w:color w:val="000000"/>
          <w:sz w:val="22"/>
          <w:szCs w:val="22"/>
        </w:rPr>
        <w:t> </w:t>
      </w:r>
      <w:hyperlink r:id="rId9" w:history="1">
        <w:r w:rsidR="000A11A5" w:rsidRPr="000A11A5">
          <w:rPr>
            <w:rStyle w:val="Hyperlink"/>
            <w:rFonts w:ascii="Times" w:hAnsi="Times" w:cs="Calibri"/>
            <w:iCs/>
            <w:color w:val="954F72"/>
            <w:sz w:val="22"/>
            <w:szCs w:val="22"/>
          </w:rPr>
          <w:t>www.instagram.com/eukanubasportingdog</w:t>
        </w:r>
      </w:hyperlink>
      <w:r w:rsidR="000A11A5" w:rsidRPr="000A11A5">
        <w:rPr>
          <w:rStyle w:val="apple-converted-space"/>
          <w:rFonts w:ascii="Times" w:hAnsi="Times" w:cs="Calibri"/>
          <w:iCs/>
          <w:color w:val="000000"/>
          <w:sz w:val="22"/>
          <w:szCs w:val="22"/>
        </w:rPr>
        <w:t> </w:t>
      </w:r>
      <w:r w:rsidR="000A11A5" w:rsidRPr="000A11A5">
        <w:rPr>
          <w:rFonts w:ascii="Times" w:hAnsi="Times" w:cs="Calibri"/>
          <w:iCs/>
          <w:color w:val="000000"/>
          <w:sz w:val="22"/>
          <w:szCs w:val="22"/>
        </w:rPr>
        <w:t>or</w:t>
      </w:r>
      <w:r w:rsidR="000A11A5" w:rsidRPr="000A11A5">
        <w:rPr>
          <w:rStyle w:val="apple-converted-space"/>
          <w:rFonts w:ascii="Times" w:hAnsi="Times" w:cs="Calibri"/>
          <w:iCs/>
          <w:color w:val="000000"/>
          <w:sz w:val="22"/>
          <w:szCs w:val="22"/>
        </w:rPr>
        <w:t> </w:t>
      </w:r>
      <w:hyperlink r:id="rId10" w:history="1">
        <w:r w:rsidR="000A11A5" w:rsidRPr="000A11A5">
          <w:rPr>
            <w:rStyle w:val="Hyperlink"/>
            <w:rFonts w:ascii="Times" w:hAnsi="Times" w:cs="Calibri"/>
            <w:iCs/>
            <w:color w:val="954F72"/>
            <w:sz w:val="22"/>
            <w:szCs w:val="22"/>
          </w:rPr>
          <w:t>www.facebook.com/eukanubasportingdog</w:t>
        </w:r>
      </w:hyperlink>
      <w:r w:rsidR="000A11A5" w:rsidRPr="000A11A5">
        <w:rPr>
          <w:rFonts w:ascii="Times" w:hAnsi="Times" w:cs="Calibri"/>
          <w:iCs/>
          <w:color w:val="000000"/>
          <w:sz w:val="22"/>
          <w:szCs w:val="22"/>
        </w:rPr>
        <w:t>.</w:t>
      </w:r>
    </w:p>
    <w:p w14:paraId="7BB92B0C" w14:textId="77777777" w:rsidR="00CF059C" w:rsidRDefault="00CF059C" w:rsidP="008374FF">
      <w:pPr>
        <w:pStyle w:val="NoSpacing"/>
        <w:jc w:val="both"/>
        <w:rPr>
          <w:rFonts w:ascii="Times" w:eastAsia="Times New Roman" w:hAnsi="Times" w:cs="Times New Roman"/>
        </w:rPr>
      </w:pPr>
    </w:p>
    <w:p w14:paraId="0C509D66" w14:textId="44187121" w:rsidR="00771935" w:rsidRPr="00D5005A" w:rsidRDefault="000A11A5" w:rsidP="00D5005A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sz w:val="22"/>
          <w:szCs w:val="22"/>
        </w:rPr>
      </w:pPr>
      <w:r w:rsidRPr="00FB7D79">
        <w:rPr>
          <w:rFonts w:ascii="Times" w:hAnsi="Times" w:cs="Arial"/>
          <w:b/>
          <w:bCs/>
          <w:sz w:val="22"/>
          <w:szCs w:val="22"/>
        </w:rPr>
        <w:t>About Outdoor Sportsman Group</w:t>
      </w:r>
      <w:r w:rsidRPr="00FB7D79">
        <w:rPr>
          <w:rFonts w:ascii="Times" w:hAnsi="Times" w:cs="Arial"/>
          <w:sz w:val="22"/>
          <w:szCs w:val="22"/>
        </w:rPr>
        <w:t xml:space="preserve">: Outdoor Sportsman Group is comprised of the world’s foremost media and entertainment brands for outdoor adventure enthusiasts. It includes three leading multichannel networks: Outdoor Channel, Sportsman Channel and World Fishing Network, </w:t>
      </w:r>
      <w:r w:rsidRPr="00FB7D79">
        <w:rPr>
          <w:rFonts w:ascii="Times" w:hAnsi="Times" w:cstheme="minorHAnsi"/>
          <w:sz w:val="22"/>
          <w:szCs w:val="22"/>
        </w:rPr>
        <w:t>as well as MOTV, the world’s leading outdoor television content platform</w:t>
      </w:r>
      <w:r w:rsidRPr="00FB7D79">
        <w:rPr>
          <w:rFonts w:ascii="Times" w:hAnsi="Times" w:cs="Arial"/>
          <w:sz w:val="22"/>
          <w:szCs w:val="22"/>
        </w:rPr>
        <w:t xml:space="preserve">. The Group also consists of a number of established publishing assets: 15 outdoor magazines including </w:t>
      </w:r>
      <w:r w:rsidRPr="00FB7D79">
        <w:rPr>
          <w:rFonts w:ascii="Times" w:hAnsi="Times" w:cs="Arial"/>
          <w:i/>
          <w:sz w:val="22"/>
          <w:szCs w:val="22"/>
        </w:rPr>
        <w:t>Guns &amp; Ammo, Petersen’s Bowhunting, Game &amp; Fish</w:t>
      </w:r>
      <w:r w:rsidRPr="00FB7D79">
        <w:rPr>
          <w:rFonts w:ascii="Times" w:hAnsi="Times" w:cs="Arial"/>
          <w:sz w:val="22"/>
          <w:szCs w:val="22"/>
        </w:rPr>
        <w:t xml:space="preserve"> and </w:t>
      </w:r>
      <w:r w:rsidRPr="00FB7D79">
        <w:rPr>
          <w:rFonts w:ascii="Times" w:hAnsi="Times" w:cs="Arial"/>
          <w:i/>
          <w:sz w:val="22"/>
          <w:szCs w:val="22"/>
        </w:rPr>
        <w:t>Florida Sportsman</w:t>
      </w:r>
      <w:r w:rsidRPr="00FB7D79">
        <w:rPr>
          <w:rFonts w:ascii="Times" w:hAnsi="Times" w:cs="Arial"/>
          <w:sz w:val="22"/>
          <w:szCs w:val="22"/>
        </w:rPr>
        <w:t xml:space="preserve">, and 19 top websites, including BassFan.com. Additionally, Outdoor Sportsman Group includes television production operations, Winnercomm. For more information, visit </w:t>
      </w:r>
      <w:hyperlink r:id="rId11" w:history="1">
        <w:r w:rsidRPr="00FB7D79">
          <w:rPr>
            <w:rStyle w:val="Hyperlink"/>
            <w:rFonts w:ascii="Times" w:hAnsi="Times" w:cs="Arial"/>
            <w:sz w:val="22"/>
            <w:szCs w:val="22"/>
          </w:rPr>
          <w:t>www.outdoorsg.com</w:t>
        </w:r>
      </w:hyperlink>
      <w:r w:rsidRPr="00FB7D79">
        <w:rPr>
          <w:rFonts w:ascii="Times" w:hAnsi="Times" w:cs="Arial"/>
          <w:sz w:val="22"/>
          <w:szCs w:val="22"/>
        </w:rPr>
        <w:t>. #MyOutdoorTV</w:t>
      </w:r>
    </w:p>
    <w:p w14:paraId="36E46B63" w14:textId="64B8FCD3" w:rsidR="005A0CAB" w:rsidRPr="00D5005A" w:rsidRDefault="00B94427" w:rsidP="00D5005A">
      <w:pPr>
        <w:pStyle w:val="NoSpacing"/>
        <w:jc w:val="center"/>
        <w:rPr>
          <w:rFonts w:ascii="Times" w:hAnsi="Times"/>
          <w:b/>
        </w:rPr>
      </w:pPr>
      <w:r w:rsidRPr="00B94427">
        <w:rPr>
          <w:rFonts w:ascii="Times" w:hAnsi="Times"/>
          <w:b/>
        </w:rPr>
        <w:t>********</w:t>
      </w:r>
    </w:p>
    <w:p w14:paraId="5FDD1F7A" w14:textId="5327BF58" w:rsidR="00B94427" w:rsidRPr="00B94427" w:rsidRDefault="00B94427" w:rsidP="00B94427">
      <w:pPr>
        <w:jc w:val="both"/>
        <w:rPr>
          <w:rFonts w:ascii="Times" w:hAnsi="Times" w:cs="Calibri"/>
          <w:color w:val="1A1A1A"/>
          <w:sz w:val="22"/>
          <w:szCs w:val="22"/>
        </w:rPr>
      </w:pPr>
      <w:r w:rsidRPr="00B94427">
        <w:rPr>
          <w:rFonts w:ascii="Times" w:hAnsi="Times" w:cs="Calibri"/>
          <w:b/>
          <w:sz w:val="22"/>
          <w:szCs w:val="22"/>
          <w:u w:val="single"/>
        </w:rPr>
        <w:t>MEDIA CONTACT:</w:t>
      </w:r>
    </w:p>
    <w:p w14:paraId="410D68E8" w14:textId="025395DC" w:rsidR="00B94427" w:rsidRDefault="00B94427" w:rsidP="00B94427">
      <w:pPr>
        <w:rPr>
          <w:rStyle w:val="Hyperlink"/>
          <w:rFonts w:ascii="Times" w:hAnsi="Times" w:cs="Calibri"/>
          <w:sz w:val="22"/>
          <w:szCs w:val="22"/>
        </w:rPr>
      </w:pPr>
      <w:r w:rsidRPr="00B94427">
        <w:rPr>
          <w:rFonts w:ascii="Times" w:hAnsi="Times" w:cs="Calibri"/>
          <w:sz w:val="22"/>
          <w:szCs w:val="22"/>
        </w:rPr>
        <w:t xml:space="preserve">Tom Caraccioli | Outdoor Sportsman Group | 212.852.6646 | </w:t>
      </w:r>
      <w:hyperlink r:id="rId12" w:history="1">
        <w:r w:rsidRPr="00B94427">
          <w:rPr>
            <w:rStyle w:val="Hyperlink"/>
            <w:rFonts w:ascii="Times" w:hAnsi="Times" w:cs="Calibri"/>
            <w:sz w:val="22"/>
            <w:szCs w:val="22"/>
          </w:rPr>
          <w:t>Tom.Caraccioli@OutdoorSG.com</w:t>
        </w:r>
      </w:hyperlink>
    </w:p>
    <w:p w14:paraId="3EF8A804" w14:textId="0226CF2E" w:rsidR="00B94427" w:rsidRPr="000A11A5" w:rsidRDefault="00B80ED8" w:rsidP="000A11A5">
      <w:pPr>
        <w:rPr>
          <w:rFonts w:ascii="Times" w:hAnsi="Times"/>
          <w:sz w:val="22"/>
          <w:szCs w:val="22"/>
        </w:rPr>
      </w:pPr>
      <w:r w:rsidRPr="0008275C">
        <w:rPr>
          <w:rFonts w:ascii="Times" w:hAnsi="Times"/>
          <w:sz w:val="22"/>
          <w:szCs w:val="22"/>
        </w:rPr>
        <w:t xml:space="preserve">Courtney Suthoff | Eukanuba | </w:t>
      </w:r>
      <w:r w:rsidR="0008275C" w:rsidRPr="0008275C">
        <w:rPr>
          <w:rFonts w:ascii="Times" w:hAnsi="Times"/>
          <w:sz w:val="22"/>
          <w:szCs w:val="22"/>
        </w:rPr>
        <w:t>636-448-6137</w:t>
      </w:r>
      <w:r w:rsidRPr="0008275C">
        <w:rPr>
          <w:rFonts w:ascii="Times" w:hAnsi="Times"/>
          <w:sz w:val="22"/>
          <w:szCs w:val="22"/>
        </w:rPr>
        <w:t xml:space="preserve"> | courtney.suthoff@royalcanin.com</w:t>
      </w:r>
    </w:p>
    <w:sectPr w:rsidR="00B94427" w:rsidRPr="000A11A5" w:rsidSect="00D500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48" w:right="1440" w:bottom="3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6439" w14:textId="77777777" w:rsidR="006967C0" w:rsidRDefault="006967C0" w:rsidP="00462F53">
      <w:r>
        <w:separator/>
      </w:r>
    </w:p>
  </w:endnote>
  <w:endnote w:type="continuationSeparator" w:id="0">
    <w:p w14:paraId="667FFAD5" w14:textId="77777777" w:rsidR="006967C0" w:rsidRDefault="006967C0" w:rsidP="0046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29DF" w14:textId="77777777" w:rsidR="00462F53" w:rsidRDefault="00462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6F6D" w14:textId="77777777" w:rsidR="00462F53" w:rsidRDefault="00462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233C" w14:textId="77777777" w:rsidR="00462F53" w:rsidRDefault="00462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6A89" w14:textId="77777777" w:rsidR="006967C0" w:rsidRDefault="006967C0" w:rsidP="00462F53">
      <w:r>
        <w:separator/>
      </w:r>
    </w:p>
  </w:footnote>
  <w:footnote w:type="continuationSeparator" w:id="0">
    <w:p w14:paraId="4BC10260" w14:textId="77777777" w:rsidR="006967C0" w:rsidRDefault="006967C0" w:rsidP="0046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A99A" w14:textId="77777777" w:rsidR="00462F53" w:rsidRDefault="00462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82A8" w14:textId="77777777" w:rsidR="00462F53" w:rsidRDefault="00462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8C04" w14:textId="77777777" w:rsidR="00462F53" w:rsidRDefault="00462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6CA"/>
    <w:multiLevelType w:val="hybridMultilevel"/>
    <w:tmpl w:val="5824DB8C"/>
    <w:lvl w:ilvl="0" w:tplc="0374E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53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0C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CF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C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6A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C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81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45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4B5F82"/>
    <w:multiLevelType w:val="hybridMultilevel"/>
    <w:tmpl w:val="203012DA"/>
    <w:lvl w:ilvl="0" w:tplc="FC1A0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6383"/>
    <w:multiLevelType w:val="hybridMultilevel"/>
    <w:tmpl w:val="E4ECF7AE"/>
    <w:lvl w:ilvl="0" w:tplc="8472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6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2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6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A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E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E2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967CB1"/>
    <w:multiLevelType w:val="hybridMultilevel"/>
    <w:tmpl w:val="DE3C6298"/>
    <w:lvl w:ilvl="0" w:tplc="CB8E9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C2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C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8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0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F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5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4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ED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A52CE4"/>
    <w:multiLevelType w:val="hybridMultilevel"/>
    <w:tmpl w:val="B8A8BDD6"/>
    <w:lvl w:ilvl="0" w:tplc="6A4E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6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0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42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0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E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2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6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2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EE0E12"/>
    <w:multiLevelType w:val="hybridMultilevel"/>
    <w:tmpl w:val="EB3C030C"/>
    <w:lvl w:ilvl="0" w:tplc="35F8D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ED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A7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0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43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E3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00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8D"/>
    <w:rsid w:val="00011B6F"/>
    <w:rsid w:val="00027FF0"/>
    <w:rsid w:val="00066A54"/>
    <w:rsid w:val="0008275C"/>
    <w:rsid w:val="000847D1"/>
    <w:rsid w:val="000A11A5"/>
    <w:rsid w:val="000C62EA"/>
    <w:rsid w:val="00152325"/>
    <w:rsid w:val="00162D46"/>
    <w:rsid w:val="00196184"/>
    <w:rsid w:val="001C7F54"/>
    <w:rsid w:val="0021230D"/>
    <w:rsid w:val="00273E7B"/>
    <w:rsid w:val="002939C6"/>
    <w:rsid w:val="002941CD"/>
    <w:rsid w:val="002D2AFB"/>
    <w:rsid w:val="00304469"/>
    <w:rsid w:val="00327C4F"/>
    <w:rsid w:val="003C3799"/>
    <w:rsid w:val="00406AFB"/>
    <w:rsid w:val="00416701"/>
    <w:rsid w:val="00462F53"/>
    <w:rsid w:val="00487C2E"/>
    <w:rsid w:val="00505F8D"/>
    <w:rsid w:val="00525D40"/>
    <w:rsid w:val="005415BC"/>
    <w:rsid w:val="005A0CAB"/>
    <w:rsid w:val="0060763F"/>
    <w:rsid w:val="006824B3"/>
    <w:rsid w:val="006967C0"/>
    <w:rsid w:val="006D5F13"/>
    <w:rsid w:val="00725551"/>
    <w:rsid w:val="00745310"/>
    <w:rsid w:val="00771935"/>
    <w:rsid w:val="00772F22"/>
    <w:rsid w:val="00781E29"/>
    <w:rsid w:val="007A3127"/>
    <w:rsid w:val="007B5F87"/>
    <w:rsid w:val="007C2A88"/>
    <w:rsid w:val="007E4B4A"/>
    <w:rsid w:val="007F3E5D"/>
    <w:rsid w:val="0081456D"/>
    <w:rsid w:val="00826972"/>
    <w:rsid w:val="008374FF"/>
    <w:rsid w:val="008A6490"/>
    <w:rsid w:val="00914932"/>
    <w:rsid w:val="00935E50"/>
    <w:rsid w:val="00974954"/>
    <w:rsid w:val="0098440D"/>
    <w:rsid w:val="009A0112"/>
    <w:rsid w:val="009C5EE6"/>
    <w:rsid w:val="00A4225B"/>
    <w:rsid w:val="00A90FDF"/>
    <w:rsid w:val="00AA20B9"/>
    <w:rsid w:val="00AA337B"/>
    <w:rsid w:val="00AD4BEE"/>
    <w:rsid w:val="00AE6EE0"/>
    <w:rsid w:val="00B12061"/>
    <w:rsid w:val="00B14FD9"/>
    <w:rsid w:val="00B30AB7"/>
    <w:rsid w:val="00B35A3E"/>
    <w:rsid w:val="00B649B5"/>
    <w:rsid w:val="00B75EEB"/>
    <w:rsid w:val="00B80ED8"/>
    <w:rsid w:val="00B94427"/>
    <w:rsid w:val="00BE41E0"/>
    <w:rsid w:val="00BE4FBA"/>
    <w:rsid w:val="00C40F7C"/>
    <w:rsid w:val="00C72BB5"/>
    <w:rsid w:val="00C864C6"/>
    <w:rsid w:val="00CA23A4"/>
    <w:rsid w:val="00CB18A2"/>
    <w:rsid w:val="00CC0B36"/>
    <w:rsid w:val="00CE6F79"/>
    <w:rsid w:val="00CF059C"/>
    <w:rsid w:val="00CF2E70"/>
    <w:rsid w:val="00D02E43"/>
    <w:rsid w:val="00D17380"/>
    <w:rsid w:val="00D5005A"/>
    <w:rsid w:val="00D91AF3"/>
    <w:rsid w:val="00DA0D2F"/>
    <w:rsid w:val="00DB10FF"/>
    <w:rsid w:val="00DB715E"/>
    <w:rsid w:val="00E257F9"/>
    <w:rsid w:val="00F2629A"/>
    <w:rsid w:val="00FB688A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1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F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B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E2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1206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7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5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5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F26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2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2629A"/>
  </w:style>
  <w:style w:type="character" w:styleId="Emphasis">
    <w:name w:val="Emphasis"/>
    <w:basedOn w:val="DefaultParagraphFont"/>
    <w:uiPriority w:val="20"/>
    <w:qFormat/>
    <w:rsid w:val="00F262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F53"/>
  </w:style>
  <w:style w:type="paragraph" w:styleId="Footer">
    <w:name w:val="footer"/>
    <w:basedOn w:val="Normal"/>
    <w:link w:val="FooterChar"/>
    <w:uiPriority w:val="99"/>
    <w:unhideWhenUsed/>
    <w:rsid w:val="0046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1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kanuba.com/sportingdog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youtdoortv.com/?gclid=EAIaIQobChMIptTxgdTj3wIVloSzCh1U3gO4EAAYASAAEgJLF_D_BwE" TargetMode="External"/><Relationship Id="rId12" Type="http://schemas.openxmlformats.org/officeDocument/2006/relationships/hyperlink" Target="mailto:Tom.Caraccioli@OutdoorSG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tdoors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a01.safelinks.protection.outlook.com/?url=http%3A%2F%2Fwww.facebook.com%2Feukanubasportingdog&amp;data=02%7C01%7CTom.Caraccioli%40OutdoorSG.com%7Ca28ddb2d87a444a78aab08d67b434ddd%7Cab6ed105c0864195b56055de99f5b299%7C0%7C0%7C636831926352569767&amp;sdata=McmKaFr4j2yWq%2BZtBJFHRPHJgM1FlxlblUmpZ4lkfj8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%3A%2F%2Fwww.instagram.com%2Feukanubasportingdog&amp;data=02%7C01%7CTom.Caraccioli%40OutdoorSG.com%7Ca28ddb2d87a444a78aab08d67b434ddd%7Cab6ed105c0864195b56055de99f5b299%7C0%7C0%7C636831926352569767&amp;sdata=NZNMYMwt5%2BLWLZOE5alKYHKvWqTKBJXbJ%2BeLZ5ObAq4%3D&amp;reserved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Scheuermann</cp:lastModifiedBy>
  <cp:revision>3</cp:revision>
  <dcterms:created xsi:type="dcterms:W3CDTF">2019-01-21T16:43:00Z</dcterms:created>
  <dcterms:modified xsi:type="dcterms:W3CDTF">2019-01-21T16:43:00Z</dcterms:modified>
</cp:coreProperties>
</file>